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451D8E"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451D8E">
              <w:rPr>
                <w:sz w:val="26"/>
                <w:szCs w:val="26"/>
              </w:rPr>
              <w:t>М</w:t>
            </w:r>
            <w:r w:rsidRPr="00661EA4">
              <w:rPr>
                <w:sz w:val="26"/>
                <w:szCs w:val="26"/>
              </w:rPr>
              <w:t>.</w:t>
            </w:r>
            <w:r w:rsidR="00451D8E">
              <w:rPr>
                <w:sz w:val="26"/>
                <w:szCs w:val="26"/>
              </w:rPr>
              <w:t>И</w:t>
            </w:r>
            <w:r w:rsidRPr="00661EA4">
              <w:rPr>
                <w:sz w:val="26"/>
                <w:szCs w:val="26"/>
              </w:rPr>
              <w:t xml:space="preserve">. </w:t>
            </w:r>
            <w:proofErr w:type="spellStart"/>
            <w:r w:rsidR="00451D8E">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2014</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B26F7C" w:rsidRPr="00BE15F9" w:rsidRDefault="00496BD8" w:rsidP="008253BE">
      <w:pPr>
        <w:keepNext/>
        <w:keepLines/>
        <w:widowControl w:val="0"/>
        <w:suppressLineNumbers/>
        <w:suppressAutoHyphens/>
        <w:jc w:val="center"/>
        <w:rPr>
          <w:b/>
          <w:bCs/>
        </w:rPr>
      </w:pPr>
      <w:r w:rsidRPr="005F2F8D">
        <w:rPr>
          <w:b/>
          <w:bCs/>
        </w:rPr>
        <w:t xml:space="preserve"> на пра</w:t>
      </w:r>
      <w:r w:rsidR="006C0713" w:rsidRPr="005F2F8D">
        <w:rPr>
          <w:b/>
          <w:bCs/>
        </w:rPr>
        <w:t xml:space="preserve">во заключения </w:t>
      </w:r>
      <w:r w:rsidR="003972A4">
        <w:rPr>
          <w:b/>
          <w:bCs/>
        </w:rPr>
        <w:t xml:space="preserve">муниципального </w:t>
      </w:r>
      <w:proofErr w:type="gramStart"/>
      <w:r w:rsidRPr="005F2F8D">
        <w:rPr>
          <w:b/>
          <w:bCs/>
        </w:rPr>
        <w:t>контракта</w:t>
      </w:r>
      <w:proofErr w:type="gramEnd"/>
      <w:r w:rsidRPr="005F2F8D">
        <w:rPr>
          <w:b/>
          <w:bCs/>
        </w:rPr>
        <w:t xml:space="preserve"> </w:t>
      </w:r>
      <w:r w:rsidR="001E15B8" w:rsidRPr="001E15B8">
        <w:rPr>
          <w:b/>
          <w:bCs/>
        </w:rPr>
        <w:t xml:space="preserve">на оказание </w:t>
      </w:r>
      <w:proofErr w:type="spellStart"/>
      <w:r w:rsidR="0070185A">
        <w:rPr>
          <w:b/>
          <w:bCs/>
        </w:rPr>
        <w:t>телематических</w:t>
      </w:r>
      <w:proofErr w:type="spellEnd"/>
      <w:r w:rsidR="0070185A">
        <w:rPr>
          <w:b/>
          <w:bCs/>
        </w:rPr>
        <w:t xml:space="preserve"> </w:t>
      </w:r>
      <w:r w:rsidR="001E15B8" w:rsidRPr="001E15B8">
        <w:rPr>
          <w:b/>
          <w:bCs/>
        </w:rPr>
        <w:t xml:space="preserve">услуг </w:t>
      </w:r>
      <w:r w:rsidR="0070185A">
        <w:rPr>
          <w:b/>
          <w:bCs/>
        </w:rPr>
        <w:t>связи</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14</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451D8E">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451D8E">
              <w:rPr>
                <w:sz w:val="22"/>
                <w:szCs w:val="22"/>
                <w:u w:val="single"/>
              </w:rPr>
              <w:t>Филиппова Марина Геннадьевна</w:t>
            </w:r>
            <w:r w:rsidRPr="00661EA4">
              <w:rPr>
                <w:sz w:val="22"/>
                <w:szCs w:val="22"/>
                <w:u w:val="single"/>
              </w:rPr>
              <w:t>, телефон: (34675) 5-00-47, адрес электронной почты:</w:t>
            </w:r>
            <w:r w:rsidRPr="00661EA4">
              <w:rPr>
                <w:sz w:val="22"/>
                <w:szCs w:val="22"/>
              </w:rPr>
              <w:t xml:space="preserve"> </w:t>
            </w:r>
            <w:proofErr w:type="spellStart"/>
            <w:r w:rsidR="00451D8E">
              <w:rPr>
                <w:sz w:val="22"/>
                <w:szCs w:val="22"/>
                <w:lang w:val="en-US"/>
              </w:rPr>
              <w:t>FilippovaM</w:t>
            </w:r>
            <w:proofErr w:type="spellEnd"/>
            <w:r w:rsidRPr="00661EA4">
              <w:rPr>
                <w:sz w:val="22"/>
                <w:szCs w:val="22"/>
                <w:u w:val="single"/>
              </w:rPr>
              <w:t>@</w:t>
            </w:r>
            <w:r w:rsidR="00451D8E">
              <w:rPr>
                <w:sz w:val="22"/>
                <w:szCs w:val="22"/>
                <w:u w:val="single"/>
                <w:lang w:val="en-US"/>
              </w:rPr>
              <w:t>inbox</w:t>
            </w:r>
            <w:r w:rsidRPr="00661EA4">
              <w:rPr>
                <w:sz w:val="22"/>
                <w:szCs w:val="22"/>
                <w:u w:val="single"/>
              </w:rPr>
              <w:t>.</w:t>
            </w:r>
            <w:proofErr w:type="spellStart"/>
            <w:r w:rsidRPr="00661EA4">
              <w:rPr>
                <w:sz w:val="22"/>
                <w:szCs w:val="22"/>
                <w:u w:val="single"/>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6D69EC">
            <w:pPr>
              <w:numPr>
                <w:ilvl w:val="0"/>
                <w:numId w:val="16"/>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w:t>
            </w:r>
            <w:r w:rsidR="001E15B8" w:rsidRPr="001E15B8">
              <w:rPr>
                <w:sz w:val="22"/>
                <w:szCs w:val="22"/>
              </w:rPr>
              <w:t xml:space="preserve">на оказание </w:t>
            </w:r>
            <w:proofErr w:type="spellStart"/>
            <w:r w:rsidR="0070185A">
              <w:rPr>
                <w:sz w:val="22"/>
                <w:szCs w:val="22"/>
              </w:rPr>
              <w:t>телематических</w:t>
            </w:r>
            <w:proofErr w:type="spellEnd"/>
            <w:r w:rsidR="0070185A">
              <w:rPr>
                <w:sz w:val="22"/>
                <w:szCs w:val="22"/>
              </w:rPr>
              <w:t xml:space="preserve"> </w:t>
            </w:r>
            <w:r w:rsidR="001E15B8" w:rsidRPr="001E15B8">
              <w:rPr>
                <w:sz w:val="22"/>
                <w:szCs w:val="22"/>
              </w:rPr>
              <w:t xml:space="preserve">услуг </w:t>
            </w:r>
            <w:r w:rsidR="0070185A">
              <w:rPr>
                <w:sz w:val="22"/>
                <w:szCs w:val="22"/>
              </w:rPr>
              <w:t>связи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CC0C42">
                <w:rPr>
                  <w:sz w:val="22"/>
                  <w:szCs w:val="22"/>
                </w:rPr>
                <w:t>II</w:t>
              </w:r>
            </w:fldSimple>
            <w:r w:rsidRPr="005E6601">
              <w:rPr>
                <w:sz w:val="22"/>
                <w:szCs w:val="22"/>
              </w:rPr>
              <w:t>. «</w:t>
            </w:r>
            <w:fldSimple w:instr=" REF _Ref248728669 \h  \* MERGEFORMAT ">
              <w:r w:rsidR="00CC0C42" w:rsidRPr="00CC0C42">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2959F5" w:rsidP="00B5165A">
            <w:pPr>
              <w:rPr>
                <w:sz w:val="22"/>
                <w:szCs w:val="22"/>
              </w:rPr>
            </w:pPr>
            <w:r w:rsidRPr="002959F5">
              <w:rPr>
                <w:sz w:val="22"/>
                <w:szCs w:val="22"/>
              </w:rPr>
              <w:t xml:space="preserve">Администрация города Югорска, Ханты-Мансийский автономный округ – Югра, </w:t>
            </w:r>
            <w:proofErr w:type="spellStart"/>
            <w:r w:rsidRPr="002959F5">
              <w:rPr>
                <w:sz w:val="22"/>
                <w:szCs w:val="22"/>
              </w:rPr>
              <w:t>г</w:t>
            </w:r>
            <w:proofErr w:type="gramStart"/>
            <w:r w:rsidRPr="002959F5">
              <w:rPr>
                <w:sz w:val="22"/>
                <w:szCs w:val="22"/>
              </w:rPr>
              <w:t>.Ю</w:t>
            </w:r>
            <w:proofErr w:type="gramEnd"/>
            <w:r w:rsidRPr="002959F5">
              <w:rPr>
                <w:sz w:val="22"/>
                <w:szCs w:val="22"/>
              </w:rPr>
              <w:t>горск</w:t>
            </w:r>
            <w:proofErr w:type="spellEnd"/>
            <w:r w:rsidRPr="002959F5">
              <w:rPr>
                <w:sz w:val="22"/>
                <w:szCs w:val="22"/>
              </w:rPr>
              <w:t>, ул.40 лет Победы, д.11; ул.Механизаторов, д.22; ул.Спортивная, д.2; ул.Железнодорожная, д.43</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992E25" w:rsidP="00FD3D35">
            <w:pPr>
              <w:autoSpaceDE w:val="0"/>
              <w:autoSpaceDN w:val="0"/>
              <w:adjustRightInd w:val="0"/>
              <w:spacing w:after="0"/>
              <w:ind w:left="33"/>
              <w:jc w:val="left"/>
              <w:rPr>
                <w:color w:val="000099"/>
                <w:sz w:val="22"/>
                <w:szCs w:val="22"/>
              </w:rPr>
            </w:pPr>
            <w:r w:rsidRPr="00992E25">
              <w:rPr>
                <w:color w:val="000099"/>
                <w:sz w:val="22"/>
              </w:rPr>
              <w:t>с 01.03.2015 по 31.12.2015</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70185A" w:rsidP="008C5950">
            <w:pPr>
              <w:rPr>
                <w:color w:val="000099"/>
                <w:sz w:val="22"/>
                <w:szCs w:val="22"/>
              </w:rPr>
            </w:pPr>
            <w:r>
              <w:rPr>
                <w:color w:val="000099"/>
                <w:sz w:val="22"/>
                <w:szCs w:val="22"/>
              </w:rPr>
              <w:t>354</w:t>
            </w:r>
            <w:r w:rsidR="00744A76">
              <w:rPr>
                <w:color w:val="000099"/>
                <w:sz w:val="22"/>
                <w:szCs w:val="22"/>
              </w:rPr>
              <w:t xml:space="preserve"> </w:t>
            </w:r>
            <w:r>
              <w:rPr>
                <w:color w:val="000099"/>
                <w:sz w:val="22"/>
                <w:szCs w:val="22"/>
              </w:rPr>
              <w:t>510</w:t>
            </w:r>
            <w:r w:rsidR="006D69EC" w:rsidRPr="006D69EC">
              <w:rPr>
                <w:color w:val="000099"/>
                <w:sz w:val="22"/>
                <w:szCs w:val="22"/>
              </w:rPr>
              <w:t xml:space="preserve"> (</w:t>
            </w:r>
            <w:r>
              <w:rPr>
                <w:color w:val="000099"/>
                <w:sz w:val="22"/>
                <w:szCs w:val="22"/>
              </w:rPr>
              <w:t>триста пятьдесят четыре</w:t>
            </w:r>
            <w:r w:rsidR="00744A76">
              <w:rPr>
                <w:color w:val="000099"/>
                <w:sz w:val="22"/>
                <w:szCs w:val="22"/>
              </w:rPr>
              <w:t xml:space="preserve"> </w:t>
            </w:r>
            <w:r w:rsidR="00CA6BE3">
              <w:rPr>
                <w:color w:val="000099"/>
                <w:sz w:val="22"/>
                <w:szCs w:val="22"/>
              </w:rPr>
              <w:t>тысяч</w:t>
            </w:r>
            <w:r>
              <w:rPr>
                <w:color w:val="000099"/>
                <w:sz w:val="22"/>
                <w:szCs w:val="22"/>
              </w:rPr>
              <w:t>и</w:t>
            </w:r>
            <w:r w:rsidR="00381785">
              <w:rPr>
                <w:color w:val="000099"/>
                <w:sz w:val="22"/>
                <w:szCs w:val="22"/>
              </w:rPr>
              <w:t xml:space="preserve"> пятьсот </w:t>
            </w:r>
            <w:r>
              <w:rPr>
                <w:color w:val="000099"/>
                <w:sz w:val="22"/>
                <w:szCs w:val="22"/>
              </w:rPr>
              <w:t>десять</w:t>
            </w:r>
            <w:r w:rsidR="006D69EC" w:rsidRPr="006D69EC">
              <w:rPr>
                <w:color w:val="000099"/>
                <w:sz w:val="22"/>
                <w:szCs w:val="22"/>
              </w:rPr>
              <w:t>) рубл</w:t>
            </w:r>
            <w:r w:rsidR="00381785">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CC0C42">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w:t>
            </w:r>
            <w:r w:rsidR="006D69EC" w:rsidRPr="006D69EC">
              <w:rPr>
                <w:sz w:val="22"/>
                <w:szCs w:val="22"/>
              </w:rPr>
              <w:lastRenderedPageBreak/>
              <w:t xml:space="preserve">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числа субъектов малого </w:t>
            </w:r>
            <w:r w:rsidRPr="006D69EC">
              <w:rPr>
                <w:sz w:val="22"/>
                <w:szCs w:val="22"/>
              </w:rPr>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117AC9">
              <w:rPr>
                <w:sz w:val="22"/>
                <w:szCs w:val="22"/>
              </w:rPr>
              <w:t>27</w:t>
            </w:r>
            <w:r w:rsidRPr="006D69EC">
              <w:rPr>
                <w:sz w:val="22"/>
                <w:szCs w:val="22"/>
              </w:rPr>
              <w:t>» </w:t>
            </w:r>
            <w:r w:rsidR="00117AC9">
              <w:rPr>
                <w:sz w:val="22"/>
                <w:szCs w:val="22"/>
              </w:rPr>
              <w:t xml:space="preserve">января </w:t>
            </w:r>
            <w:r w:rsidRPr="006D69EC">
              <w:rPr>
                <w:sz w:val="22"/>
                <w:szCs w:val="22"/>
              </w:rPr>
              <w:t>201</w:t>
            </w:r>
            <w:r w:rsidR="00117AC9">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117AC9">
              <w:rPr>
                <w:sz w:val="22"/>
                <w:szCs w:val="22"/>
              </w:rPr>
              <w:t>01</w:t>
            </w:r>
            <w:r w:rsidRPr="006D69EC">
              <w:rPr>
                <w:sz w:val="22"/>
                <w:szCs w:val="22"/>
              </w:rPr>
              <w:t>» </w:t>
            </w:r>
            <w:r w:rsidR="00117AC9">
              <w:t xml:space="preserve">февраля </w:t>
            </w:r>
            <w:r w:rsidRPr="006D69EC">
              <w:rPr>
                <w:sz w:val="22"/>
                <w:szCs w:val="22"/>
              </w:rPr>
              <w:t>201</w:t>
            </w:r>
            <w:r w:rsidR="00117AC9">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117AC9">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17AC9">
              <w:rPr>
                <w:sz w:val="22"/>
                <w:szCs w:val="22"/>
              </w:rPr>
              <w:t>10</w:t>
            </w:r>
            <w:r w:rsidRPr="006D69EC">
              <w:rPr>
                <w:sz w:val="22"/>
                <w:szCs w:val="22"/>
              </w:rPr>
              <w:t xml:space="preserve"> часов _</w:t>
            </w:r>
            <w:r w:rsidR="00117AC9">
              <w:rPr>
                <w:sz w:val="22"/>
                <w:szCs w:val="22"/>
              </w:rPr>
              <w:t>00</w:t>
            </w:r>
            <w:r w:rsidRPr="006D69EC">
              <w:rPr>
                <w:sz w:val="22"/>
                <w:szCs w:val="22"/>
              </w:rPr>
              <w:t>_ минут «</w:t>
            </w:r>
            <w:r w:rsidR="00117AC9">
              <w:rPr>
                <w:sz w:val="22"/>
                <w:szCs w:val="22"/>
              </w:rPr>
              <w:t>03</w:t>
            </w:r>
            <w:r w:rsidRPr="006D69EC">
              <w:rPr>
                <w:sz w:val="22"/>
                <w:szCs w:val="22"/>
              </w:rPr>
              <w:t>» </w:t>
            </w:r>
            <w:r w:rsidR="00117AC9">
              <w:t xml:space="preserve">февраля </w:t>
            </w:r>
            <w:r w:rsidRPr="006D69EC">
              <w:rPr>
                <w:sz w:val="22"/>
                <w:szCs w:val="22"/>
              </w:rPr>
              <w:t>201</w:t>
            </w:r>
            <w:r w:rsidR="00117AC9">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117AC9">
            <w:pPr>
              <w:rPr>
                <w:sz w:val="22"/>
                <w:szCs w:val="22"/>
              </w:rPr>
            </w:pPr>
            <w:r w:rsidRPr="006D69EC">
              <w:rPr>
                <w:sz w:val="22"/>
                <w:szCs w:val="22"/>
              </w:rPr>
              <w:t>«</w:t>
            </w:r>
            <w:r w:rsidR="00117AC9">
              <w:rPr>
                <w:sz w:val="22"/>
                <w:szCs w:val="22"/>
              </w:rPr>
              <w:t>05</w:t>
            </w:r>
            <w:r w:rsidRPr="006D69EC">
              <w:rPr>
                <w:sz w:val="22"/>
                <w:szCs w:val="22"/>
              </w:rPr>
              <w:t>» </w:t>
            </w:r>
            <w:r w:rsidR="00117AC9">
              <w:t xml:space="preserve">февраля </w:t>
            </w:r>
            <w:r w:rsidRPr="006D69EC">
              <w:rPr>
                <w:sz w:val="22"/>
                <w:szCs w:val="22"/>
              </w:rPr>
              <w:t>201</w:t>
            </w:r>
            <w:r w:rsidR="00117AC9">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117AC9">
            <w:pPr>
              <w:rPr>
                <w:sz w:val="22"/>
                <w:szCs w:val="22"/>
              </w:rPr>
            </w:pPr>
            <w:r w:rsidRPr="006D69EC">
              <w:rPr>
                <w:sz w:val="22"/>
                <w:szCs w:val="22"/>
              </w:rPr>
              <w:t xml:space="preserve"> «</w:t>
            </w:r>
            <w:r w:rsidR="00117AC9">
              <w:rPr>
                <w:sz w:val="22"/>
                <w:szCs w:val="22"/>
              </w:rPr>
              <w:t>09</w:t>
            </w:r>
            <w:r w:rsidRPr="006D69EC">
              <w:rPr>
                <w:sz w:val="22"/>
                <w:szCs w:val="22"/>
              </w:rPr>
              <w:t>» </w:t>
            </w:r>
            <w:r w:rsidR="00117AC9">
              <w:t xml:space="preserve">февраля </w:t>
            </w:r>
            <w:r w:rsidRPr="006D69EC">
              <w:rPr>
                <w:sz w:val="22"/>
                <w:szCs w:val="22"/>
              </w:rPr>
              <w:t>201</w:t>
            </w:r>
            <w:r w:rsidR="00117AC9">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 xml:space="preserve">согласие участника аукциона на оказание услуги на условиях, предусмотренных настоящей </w:t>
            </w:r>
            <w:r w:rsidRPr="006D69EC">
              <w:rPr>
                <w:sz w:val="22"/>
                <w:szCs w:val="22"/>
              </w:rPr>
              <w:lastRenderedPageBreak/>
              <w:t>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6D69EC" w:rsidRDefault="006D69EC" w:rsidP="006D69EC">
            <w:pPr>
              <w:numPr>
                <w:ilvl w:val="0"/>
                <w:numId w:val="40"/>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 а именно:</w:t>
            </w:r>
            <w:r w:rsidRPr="00BE15F9">
              <w:rPr>
                <w:color w:val="000099"/>
                <w:sz w:val="22"/>
                <w:szCs w:val="22"/>
                <w:u w:val="single"/>
              </w:rPr>
              <w:t xml:space="preserve"> </w:t>
            </w:r>
            <w:r w:rsidR="002959F5" w:rsidRPr="002959F5">
              <w:rPr>
                <w:color w:val="000099"/>
                <w:sz w:val="22"/>
                <w:szCs w:val="22"/>
                <w:u w:val="single"/>
              </w:rPr>
              <w:t>лицензи</w:t>
            </w:r>
            <w:r w:rsidR="002959F5">
              <w:rPr>
                <w:color w:val="000099"/>
                <w:sz w:val="22"/>
                <w:szCs w:val="22"/>
                <w:u w:val="single"/>
              </w:rPr>
              <w:t>я</w:t>
            </w:r>
            <w:r w:rsidR="002959F5" w:rsidRPr="002959F5">
              <w:rPr>
                <w:color w:val="000099"/>
                <w:sz w:val="22"/>
                <w:szCs w:val="22"/>
                <w:u w:val="single"/>
              </w:rPr>
              <w:t xml:space="preserve"> Федеральной службы по надзору в сфере связи, информационных технологий и массовых коммуникаций на предоставление </w:t>
            </w:r>
            <w:proofErr w:type="spellStart"/>
            <w:r w:rsidR="002959F5" w:rsidRPr="002959F5">
              <w:rPr>
                <w:color w:val="000099"/>
                <w:sz w:val="22"/>
                <w:szCs w:val="22"/>
                <w:u w:val="single"/>
              </w:rPr>
              <w:t>телематических</w:t>
            </w:r>
            <w:proofErr w:type="spellEnd"/>
            <w:r w:rsidR="002959F5" w:rsidRPr="002959F5">
              <w:rPr>
                <w:color w:val="000099"/>
                <w:sz w:val="22"/>
                <w:szCs w:val="22"/>
                <w:u w:val="single"/>
              </w:rPr>
              <w:t xml:space="preserve"> услуг связи;</w:t>
            </w:r>
            <w:proofErr w:type="gramEnd"/>
          </w:p>
          <w:p w:rsidR="006D69EC" w:rsidRPr="006D69EC" w:rsidRDefault="006D69EC" w:rsidP="008C5950">
            <w:pPr>
              <w:autoSpaceDE w:val="0"/>
              <w:autoSpaceDN w:val="0"/>
              <w:adjustRightInd w:val="0"/>
              <w:ind w:left="33"/>
              <w:rPr>
                <w:sz w:val="22"/>
                <w:szCs w:val="22"/>
              </w:rPr>
            </w:pPr>
            <w:r w:rsidRPr="006D69EC">
              <w:rPr>
                <w:b/>
                <w:sz w:val="22"/>
                <w:szCs w:val="22"/>
              </w:rPr>
              <w:t>а также декларация</w:t>
            </w:r>
            <w:r w:rsidRPr="006D69EC">
              <w:rPr>
                <w:sz w:val="22"/>
                <w:szCs w:val="22"/>
              </w:rPr>
              <w:t xml:space="preserve"> о соответствии участника аукциона следующим требованиям:</w:t>
            </w:r>
          </w:p>
          <w:p w:rsidR="006D69EC" w:rsidRPr="006D69EC" w:rsidRDefault="006D69EC" w:rsidP="006D69EC">
            <w:pPr>
              <w:numPr>
                <w:ilvl w:val="0"/>
                <w:numId w:val="39"/>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6D69EC">
            <w:pPr>
              <w:numPr>
                <w:ilvl w:val="0"/>
                <w:numId w:val="39"/>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6D69EC">
            <w:pPr>
              <w:numPr>
                <w:ilvl w:val="0"/>
                <w:numId w:val="39"/>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6D69EC">
              <w:rPr>
                <w:sz w:val="22"/>
                <w:szCs w:val="22"/>
              </w:rPr>
              <w:lastRenderedPageBreak/>
              <w:t>исполнителя) не принято;</w:t>
            </w:r>
          </w:p>
          <w:p w:rsidR="006D69EC" w:rsidRPr="006D69EC" w:rsidRDefault="006D69EC" w:rsidP="006D69EC">
            <w:pPr>
              <w:numPr>
                <w:ilvl w:val="0"/>
                <w:numId w:val="39"/>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6D69EC">
            <w:pPr>
              <w:numPr>
                <w:ilvl w:val="0"/>
                <w:numId w:val="39"/>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6D69EC">
            <w:pPr>
              <w:numPr>
                <w:ilvl w:val="0"/>
                <w:numId w:val="39"/>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69EC">
              <w:rPr>
                <w:sz w:val="22"/>
                <w:szCs w:val="22"/>
              </w:rPr>
              <w:t>выгодоприобретателями</w:t>
            </w:r>
            <w:proofErr w:type="spellEnd"/>
            <w:r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w:t>
            </w:r>
            <w:proofErr w:type="spellStart"/>
            <w:r w:rsidRPr="006D69EC">
              <w:rPr>
                <w:sz w:val="22"/>
                <w:szCs w:val="22"/>
              </w:rPr>
              <w:t>выгодоприобретателями</w:t>
            </w:r>
            <w:proofErr w:type="spellEnd"/>
            <w:r w:rsidRPr="006D69E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sidRPr="006D69EC">
              <w:rPr>
                <w:sz w:val="22"/>
                <w:szCs w:val="22"/>
              </w:rPr>
              <w:lastRenderedPageBreak/>
              <w:t>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0C79DA">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не требуется</w:t>
            </w:r>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C79DA" w:rsidRPr="000C79DA" w:rsidRDefault="000C79DA" w:rsidP="000C79DA">
            <w:pPr>
              <w:autoSpaceDE w:val="0"/>
              <w:autoSpaceDN w:val="0"/>
              <w:adjustRightInd w:val="0"/>
              <w:rPr>
                <w:sz w:val="22"/>
                <w:szCs w:val="22"/>
              </w:rPr>
            </w:pPr>
            <w:r w:rsidRPr="000C79D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C79DA" w:rsidRPr="000C79DA" w:rsidRDefault="000C79DA" w:rsidP="000C79DA">
            <w:pPr>
              <w:autoSpaceDE w:val="0"/>
              <w:autoSpaceDN w:val="0"/>
              <w:adjustRightInd w:val="0"/>
              <w:rPr>
                <w:sz w:val="22"/>
                <w:szCs w:val="22"/>
              </w:rPr>
            </w:pPr>
            <w:r w:rsidRPr="000C79DA">
              <w:rPr>
                <w:sz w:val="22"/>
                <w:szCs w:val="22"/>
              </w:rPr>
              <w:t>Участник закупки вправе подать только одну заявку на участие в электронном аукционе.</w:t>
            </w:r>
          </w:p>
          <w:p w:rsidR="000C79DA" w:rsidRPr="000C79DA" w:rsidRDefault="000C79DA" w:rsidP="000C79DA">
            <w:pPr>
              <w:autoSpaceDE w:val="0"/>
              <w:autoSpaceDN w:val="0"/>
              <w:adjustRightInd w:val="0"/>
              <w:rPr>
                <w:sz w:val="22"/>
                <w:szCs w:val="22"/>
              </w:rPr>
            </w:pPr>
            <w:r w:rsidRPr="000C79D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C79DA" w:rsidRPr="000C79DA" w:rsidRDefault="000C79DA" w:rsidP="000C79DA">
            <w:pPr>
              <w:autoSpaceDE w:val="0"/>
              <w:autoSpaceDN w:val="0"/>
              <w:adjustRightInd w:val="0"/>
              <w:rPr>
                <w:sz w:val="22"/>
                <w:szCs w:val="22"/>
              </w:rPr>
            </w:pPr>
            <w:r w:rsidRPr="000C79DA">
              <w:rPr>
                <w:sz w:val="22"/>
                <w:szCs w:val="22"/>
              </w:rPr>
              <w:t xml:space="preserve">Заявка на участие в электронном аукционе, подготовленная участником закупки, должна быть </w:t>
            </w:r>
            <w:r w:rsidR="00BE15F9" w:rsidRPr="000C79DA">
              <w:rPr>
                <w:sz w:val="22"/>
                <w:szCs w:val="22"/>
              </w:rPr>
              <w:t>составлена</w:t>
            </w:r>
            <w:r w:rsidRPr="000C79DA">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C79DA" w:rsidRPr="000C79DA" w:rsidRDefault="000C79DA" w:rsidP="000C79DA">
            <w:pPr>
              <w:autoSpaceDE w:val="0"/>
              <w:autoSpaceDN w:val="0"/>
              <w:adjustRightInd w:val="0"/>
              <w:rPr>
                <w:sz w:val="22"/>
                <w:szCs w:val="22"/>
              </w:rPr>
            </w:pPr>
            <w:r w:rsidRPr="000C79DA">
              <w:rPr>
                <w:sz w:val="22"/>
                <w:szCs w:val="22"/>
              </w:rPr>
              <w:t xml:space="preserve">Все документы, входящие в состав заявки на участие в электронном аукционе, должны иметь </w:t>
            </w:r>
            <w:r w:rsidR="00BE15F9" w:rsidRPr="000C79DA">
              <w:rPr>
                <w:sz w:val="22"/>
                <w:szCs w:val="22"/>
              </w:rPr>
              <w:t>чётко</w:t>
            </w:r>
            <w:r w:rsidRPr="000C79DA">
              <w:rPr>
                <w:sz w:val="22"/>
                <w:szCs w:val="22"/>
              </w:rPr>
              <w:t xml:space="preserve"> читаемый текст.</w:t>
            </w:r>
          </w:p>
          <w:p w:rsidR="000C79DA" w:rsidRPr="000C79DA" w:rsidRDefault="000C79DA" w:rsidP="000C79DA">
            <w:pPr>
              <w:autoSpaceDE w:val="0"/>
              <w:autoSpaceDN w:val="0"/>
              <w:adjustRightInd w:val="0"/>
              <w:rPr>
                <w:sz w:val="22"/>
                <w:szCs w:val="22"/>
              </w:rPr>
            </w:pPr>
            <w:r w:rsidRPr="000C79DA">
              <w:rPr>
                <w:sz w:val="22"/>
                <w:szCs w:val="22"/>
              </w:rPr>
              <w:t>Сведения, содержащиеся в заявке на участие в электронном аукционе, не должны допускать двусмысленных толкований.</w:t>
            </w:r>
          </w:p>
          <w:p w:rsidR="000C79DA" w:rsidRPr="000C79DA" w:rsidRDefault="000C79DA" w:rsidP="000C79DA">
            <w:pPr>
              <w:autoSpaceDE w:val="0"/>
              <w:autoSpaceDN w:val="0"/>
              <w:adjustRightInd w:val="0"/>
              <w:rPr>
                <w:sz w:val="22"/>
                <w:szCs w:val="22"/>
              </w:rPr>
            </w:pPr>
            <w:proofErr w:type="gramStart"/>
            <w:r w:rsidRPr="000C79DA">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6D69EC" w:rsidRPr="006D69EC" w:rsidRDefault="000C79DA" w:rsidP="000C79DA">
            <w:pPr>
              <w:rPr>
                <w:sz w:val="22"/>
                <w:szCs w:val="22"/>
              </w:rPr>
            </w:pPr>
            <w:r w:rsidRPr="000C79D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18" w:name="_Ref166566297"/>
            <w:bookmarkEnd w:id="17"/>
            <w:bookmarkEnd w:id="18"/>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8A722B" w:rsidP="008A722B">
            <w:pPr>
              <w:keepLines/>
              <w:widowControl w:val="0"/>
              <w:suppressLineNumbers/>
              <w:suppressAutoHyphens/>
              <w:rPr>
                <w:sz w:val="22"/>
                <w:szCs w:val="22"/>
              </w:rPr>
            </w:pPr>
            <w:r w:rsidRPr="008A722B">
              <w:rPr>
                <w:sz w:val="22"/>
                <w:szCs w:val="22"/>
              </w:rPr>
              <w:t xml:space="preserve">Обеспечение заявки на участие в аукционе предусмотрено в </w:t>
            </w:r>
            <w:r w:rsidR="006D69EC" w:rsidRPr="006D69EC">
              <w:rPr>
                <w:sz w:val="22"/>
                <w:szCs w:val="22"/>
              </w:rPr>
              <w:t xml:space="preserve">размере 1% от начальной (максимальной) цены контракта, что </w:t>
            </w:r>
            <w:r w:rsidR="006D69EC" w:rsidRPr="008E00EE">
              <w:rPr>
                <w:color w:val="000099"/>
                <w:sz w:val="22"/>
                <w:szCs w:val="22"/>
              </w:rPr>
              <w:t xml:space="preserve">составляет </w:t>
            </w:r>
            <w:r w:rsidR="0070185A">
              <w:rPr>
                <w:color w:val="000099"/>
              </w:rPr>
              <w:t>3</w:t>
            </w:r>
            <w:r w:rsidR="0070185A" w:rsidRPr="00DC0CAC">
              <w:rPr>
                <w:color w:val="000099"/>
              </w:rPr>
              <w:t xml:space="preserve"> </w:t>
            </w:r>
            <w:r w:rsidR="0070185A">
              <w:rPr>
                <w:color w:val="000099"/>
              </w:rPr>
              <w:t>5</w:t>
            </w:r>
            <w:r w:rsidR="0070185A" w:rsidRPr="00DC0CAC">
              <w:rPr>
                <w:color w:val="000099"/>
              </w:rPr>
              <w:t>45</w:t>
            </w:r>
            <w:r w:rsidR="0070185A">
              <w:rPr>
                <w:color w:val="000099"/>
              </w:rPr>
              <w:t xml:space="preserve"> </w:t>
            </w:r>
            <w:r w:rsidR="0070185A" w:rsidRPr="008865A5">
              <w:rPr>
                <w:color w:val="000099"/>
              </w:rPr>
              <w:t>(</w:t>
            </w:r>
            <w:r w:rsidR="0070185A">
              <w:rPr>
                <w:color w:val="000099"/>
              </w:rPr>
              <w:t>три тысячи пятьсот сорок пять</w:t>
            </w:r>
            <w:r w:rsidR="0070185A" w:rsidRPr="008865A5">
              <w:rPr>
                <w:color w:val="000099"/>
              </w:rPr>
              <w:t>) рубл</w:t>
            </w:r>
            <w:r w:rsidR="0070185A">
              <w:rPr>
                <w:color w:val="000099"/>
              </w:rPr>
              <w:t>ей</w:t>
            </w:r>
            <w:r w:rsidR="0070185A" w:rsidRPr="008865A5">
              <w:rPr>
                <w:color w:val="000099"/>
              </w:rPr>
              <w:t xml:space="preserve"> </w:t>
            </w:r>
            <w:r w:rsidR="0070185A">
              <w:rPr>
                <w:color w:val="000099"/>
              </w:rPr>
              <w:t>10</w:t>
            </w:r>
            <w:r w:rsidR="0070185A" w:rsidRPr="008865A5">
              <w:rPr>
                <w:color w:val="000099"/>
              </w:rPr>
              <w:t xml:space="preserve"> копе</w:t>
            </w:r>
            <w:r w:rsidR="0070185A">
              <w:rPr>
                <w:color w:val="000099"/>
              </w:rPr>
              <w:t>ек</w:t>
            </w:r>
            <w:r w:rsidR="006D69EC" w:rsidRPr="008E00EE">
              <w:rPr>
                <w:color w:val="000099"/>
                <w:sz w:val="22"/>
                <w:szCs w:val="22"/>
              </w:rPr>
              <w:t>.</w:t>
            </w:r>
            <w:r>
              <w:rPr>
                <w:color w:val="000099"/>
                <w:sz w:val="22"/>
                <w:szCs w:val="22"/>
              </w:rPr>
              <w:t xml:space="preserve"> </w:t>
            </w:r>
            <w:r w:rsidRPr="008A722B">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 xml:space="preserve">ачестве </w:t>
            </w:r>
            <w:r w:rsidRPr="006D69EC">
              <w:rPr>
                <w:sz w:val="22"/>
                <w:szCs w:val="22"/>
              </w:rPr>
              <w:lastRenderedPageBreak/>
              <w:t>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FE6192" w:rsidRPr="00FE6192">
              <w:rPr>
                <w:rFonts w:ascii="Times New Roman" w:hAnsi="Times New Roman" w:cs="Times New Roman"/>
                <w:b w:val="0"/>
                <w:bCs w:val="0"/>
                <w:color w:val="000099"/>
                <w:sz w:val="22"/>
                <w:szCs w:val="22"/>
              </w:rPr>
              <w:t>17 725 (семнадцать тысяч семьсот двадцать пять) рублей 50 копеек</w:t>
            </w:r>
            <w:r w:rsidRPr="006D69EC">
              <w:rPr>
                <w:rFonts w:ascii="Times New Roman" w:hAnsi="Times New Roman" w:cs="Times New Roman"/>
                <w:b w:val="0"/>
                <w:sz w:val="22"/>
                <w:szCs w:val="22"/>
              </w:rPr>
              <w:t>.</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3"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3"/>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В случае</w:t>
            </w:r>
            <w:proofErr w:type="gramStart"/>
            <w:r w:rsidRPr="006D69EC">
              <w:rPr>
                <w:rFonts w:ascii="Times New Roman" w:hAnsi="Times New Roman"/>
                <w:b w:val="0"/>
                <w:bCs w:val="0"/>
                <w:sz w:val="22"/>
                <w:szCs w:val="22"/>
              </w:rPr>
              <w:t>,</w:t>
            </w:r>
            <w:proofErr w:type="gramEnd"/>
            <w:r w:rsidRPr="006D69EC">
              <w:rPr>
                <w:rFonts w:ascii="Times New Roman" w:hAnsi="Times New Roman"/>
                <w:b w:val="0"/>
                <w:bCs w:val="0"/>
                <w:sz w:val="22"/>
                <w:szCs w:val="22"/>
              </w:rPr>
              <w:t xml:space="preserve"> если участником закупки, с которым заключается контракт, является государственное или муниципальное </w:t>
            </w:r>
            <w:r w:rsidR="00BE15F9" w:rsidRPr="006D69EC">
              <w:rPr>
                <w:rFonts w:ascii="Times New Roman" w:hAnsi="Times New Roman"/>
                <w:b w:val="0"/>
                <w:bCs w:val="0"/>
                <w:sz w:val="22"/>
                <w:szCs w:val="22"/>
              </w:rPr>
              <w:t>казённое</w:t>
            </w:r>
            <w:r w:rsidRPr="006D69EC">
              <w:rPr>
                <w:rFonts w:ascii="Times New Roman" w:hAnsi="Times New Roman"/>
                <w:b w:val="0"/>
                <w:bCs w:val="0"/>
                <w:sz w:val="22"/>
                <w:szCs w:val="22"/>
              </w:rPr>
              <w:t xml:space="preserve"> учреждение, положения настоящей документации об обеспечении исполнения контракта к такому участнику закупки не применяются.</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w:t>
            </w:r>
            <w:r w:rsidRPr="006D69EC">
              <w:rPr>
                <w:sz w:val="22"/>
                <w:szCs w:val="22"/>
              </w:rPr>
              <w:lastRenderedPageBreak/>
              <w:t>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4" w:name="_Ref166350767"/>
            <w:bookmarkStart w:id="25"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CC0C42">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CC0C42" w:rsidRPr="00CC0C42">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w:t>
            </w:r>
            <w:r w:rsidRPr="006D69EC">
              <w:rPr>
                <w:rFonts w:ascii="Times New Roman" w:hAnsi="Times New Roman"/>
                <w:b w:val="0"/>
                <w:bCs w:val="0"/>
                <w:sz w:val="22"/>
                <w:szCs w:val="22"/>
              </w:rPr>
              <w:lastRenderedPageBreak/>
              <w:t xml:space="preserve">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5"/>
            <w:r w:rsidRPr="006D69EC">
              <w:rPr>
                <w:rFonts w:ascii="Times New Roman" w:hAnsi="Times New Roman"/>
                <w:b w:val="0"/>
                <w:bCs w:val="0"/>
                <w:sz w:val="22"/>
                <w:szCs w:val="22"/>
              </w:rPr>
              <w:t>.</w:t>
            </w:r>
          </w:p>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8E00EE" w:rsidP="00620754">
            <w:pPr>
              <w:pStyle w:val="3"/>
              <w:keepNext w:val="0"/>
              <w:numPr>
                <w:ilvl w:val="0"/>
                <w:numId w:val="0"/>
              </w:numPr>
              <w:spacing w:before="0" w:after="120"/>
              <w:rPr>
                <w:rFonts w:ascii="Times New Roman" w:hAnsi="Times New Roman" w:cs="Times New Roman"/>
                <w:b w:val="0"/>
                <w:bCs w:val="0"/>
                <w:sz w:val="22"/>
                <w:szCs w:val="22"/>
              </w:rPr>
            </w:pPr>
            <w:r w:rsidRPr="008E00EE">
              <w:rPr>
                <w:rFonts w:ascii="Times New Roman" w:hAnsi="Times New Roman" w:cs="Times New Roman"/>
                <w:b w:val="0"/>
                <w:sz w:val="22"/>
                <w:szCs w:val="22"/>
              </w:rPr>
              <w:t xml:space="preserve">ИНН 8622002368, КПП 862201001, </w:t>
            </w:r>
            <w:proofErr w:type="spellStart"/>
            <w:r w:rsidRPr="008E00EE">
              <w:rPr>
                <w:rFonts w:ascii="Times New Roman" w:hAnsi="Times New Roman" w:cs="Times New Roman"/>
                <w:b w:val="0"/>
                <w:sz w:val="22"/>
                <w:szCs w:val="22"/>
              </w:rPr>
              <w:t>Депфин</w:t>
            </w:r>
            <w:proofErr w:type="spellEnd"/>
            <w:r w:rsidRPr="008E00EE">
              <w:rPr>
                <w:rFonts w:ascii="Times New Roman" w:hAnsi="Times New Roman" w:cs="Times New Roman"/>
                <w:b w:val="0"/>
                <w:sz w:val="22"/>
                <w:szCs w:val="22"/>
              </w:rPr>
              <w:t xml:space="preserve"> Югорска (Администрация г. Югорска л/с 070050000), </w:t>
            </w:r>
            <w:proofErr w:type="spellStart"/>
            <w:r w:rsidRPr="008E00EE">
              <w:rPr>
                <w:rFonts w:ascii="Times New Roman" w:hAnsi="Times New Roman" w:cs="Times New Roman"/>
                <w:b w:val="0"/>
                <w:sz w:val="22"/>
                <w:szCs w:val="22"/>
              </w:rPr>
              <w:t>р</w:t>
            </w:r>
            <w:proofErr w:type="spellEnd"/>
            <w:r w:rsidRPr="008E00EE">
              <w:rPr>
                <w:rFonts w:ascii="Times New Roman" w:hAnsi="Times New Roman" w:cs="Times New Roman"/>
                <w:b w:val="0"/>
                <w:sz w:val="22"/>
                <w:szCs w:val="22"/>
              </w:rPr>
              <w:t xml:space="preserve">/с 40302810000060000005, </w:t>
            </w:r>
            <w:r w:rsidR="00521D65" w:rsidRPr="00521D65">
              <w:rPr>
                <w:rFonts w:ascii="Times New Roman" w:hAnsi="Times New Roman" w:cs="Times New Roman"/>
                <w:b w:val="0"/>
                <w:sz w:val="22"/>
                <w:szCs w:val="22"/>
              </w:rPr>
              <w:t>Ф-л ЗС ОАО Ханты-Мансийский банк, г</w:t>
            </w:r>
            <w:proofErr w:type="gramStart"/>
            <w:r w:rsidR="00521D65" w:rsidRPr="00521D65">
              <w:rPr>
                <w:rFonts w:ascii="Times New Roman" w:hAnsi="Times New Roman" w:cs="Times New Roman"/>
                <w:b w:val="0"/>
                <w:sz w:val="22"/>
                <w:szCs w:val="22"/>
              </w:rPr>
              <w:t>.Х</w:t>
            </w:r>
            <w:proofErr w:type="gramEnd"/>
            <w:r w:rsidR="00521D65" w:rsidRPr="00521D65">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Возможность  одностороннего отказа от исполнения контракта в соответствии с </w:t>
            </w:r>
            <w:r w:rsidRPr="006D69EC">
              <w:rPr>
                <w:sz w:val="22"/>
                <w:szCs w:val="22"/>
              </w:rPr>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w:t>
            </w:r>
            <w:r w:rsidRPr="006D69EC">
              <w:rPr>
                <w:rFonts w:ascii="Times New Roman" w:hAnsi="Times New Roman" w:cs="Times New Roman"/>
                <w:sz w:val="22"/>
                <w:szCs w:val="22"/>
              </w:rPr>
              <w:lastRenderedPageBreak/>
              <w:t>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29" w:name="Par528"/>
            <w:bookmarkEnd w:id="29"/>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0" w:name="Par529"/>
            <w:bookmarkEnd w:id="30"/>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33"/>
            <w:bookmarkStart w:id="32" w:name="Par537"/>
            <w:bookmarkEnd w:id="31"/>
            <w:bookmarkEnd w:id="32"/>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w:t>
            </w:r>
            <w:r w:rsidRPr="006D69EC">
              <w:rPr>
                <w:rFonts w:ascii="Times New Roman" w:hAnsi="Times New Roman" w:cs="Times New Roman"/>
                <w:sz w:val="22"/>
                <w:szCs w:val="22"/>
              </w:rPr>
              <w:lastRenderedPageBreak/>
              <w:t>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16682B">
      <w:pPr>
        <w:pStyle w:val="ConsPlusNormal"/>
        <w:widowControl/>
        <w:numPr>
          <w:ilvl w:val="1"/>
          <w:numId w:val="3"/>
        </w:numPr>
        <w:tabs>
          <w:tab w:val="clear" w:pos="1800"/>
          <w:tab w:val="left" w:pos="360"/>
        </w:tabs>
        <w:spacing w:before="120" w:after="120"/>
        <w:ind w:left="0" w:firstLine="0"/>
        <w:jc w:val="center"/>
        <w:rPr>
          <w:rFonts w:ascii="Times New Roman" w:hAnsi="Times New Roman" w:cs="Times New Roman"/>
          <w:b/>
          <w:bCs/>
          <w:sz w:val="24"/>
          <w:szCs w:val="24"/>
        </w:rPr>
      </w:pPr>
      <w:bookmarkStart w:id="33" w:name="_Ref248562452"/>
      <w:bookmarkStart w:id="34"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5" w:name="_Ref248562863"/>
      <w:bookmarkEnd w:id="33"/>
      <w:bookmarkEnd w:id="34"/>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4002FE" w:rsidRDefault="004002FE" w:rsidP="004002FE">
      <w:pPr>
        <w:pStyle w:val="af6"/>
        <w:spacing w:after="0"/>
        <w:ind w:firstLine="709"/>
      </w:pPr>
      <w:r w:rsidRPr="002C5C36">
        <w:rPr>
          <w:b/>
        </w:rPr>
        <w:t>1.</w:t>
      </w:r>
      <w:r>
        <w:t xml:space="preserve"> </w:t>
      </w:r>
      <w:r w:rsidRPr="002C5C36">
        <w:rPr>
          <w:b/>
        </w:rPr>
        <w:t>Предмет муниципального контракта</w:t>
      </w:r>
      <w:r>
        <w:t>: оказание</w:t>
      </w:r>
      <w:r w:rsidRPr="002C5C36">
        <w:t xml:space="preserve"> </w:t>
      </w:r>
      <w:proofErr w:type="spellStart"/>
      <w:r w:rsidR="00011DE8">
        <w:t>телематических</w:t>
      </w:r>
      <w:proofErr w:type="spellEnd"/>
      <w:r w:rsidR="00011DE8">
        <w:t xml:space="preserve"> </w:t>
      </w:r>
      <w:r w:rsidRPr="002C5C36">
        <w:t xml:space="preserve">услуг </w:t>
      </w:r>
      <w:r w:rsidR="00011DE8">
        <w:t>связи</w:t>
      </w:r>
      <w:r>
        <w:t>.</w:t>
      </w:r>
    </w:p>
    <w:p w:rsidR="004002FE" w:rsidRDefault="004002FE" w:rsidP="004002FE">
      <w:pPr>
        <w:pStyle w:val="af6"/>
        <w:spacing w:after="0"/>
        <w:ind w:firstLine="709"/>
        <w:rPr>
          <w:b/>
        </w:rPr>
      </w:pPr>
    </w:p>
    <w:p w:rsidR="004002FE" w:rsidRDefault="004002FE" w:rsidP="004002FE">
      <w:pPr>
        <w:pStyle w:val="af6"/>
        <w:spacing w:after="0"/>
        <w:ind w:firstLine="709"/>
      </w:pPr>
      <w:r w:rsidRPr="002C5C36">
        <w:rPr>
          <w:b/>
        </w:rPr>
        <w:t>2.</w:t>
      </w:r>
      <w:r>
        <w:t xml:space="preserve"> </w:t>
      </w:r>
      <w:r w:rsidRPr="002C5C36">
        <w:rPr>
          <w:b/>
        </w:rPr>
        <w:t>Общие требования к предоставляемым услугам:</w:t>
      </w:r>
    </w:p>
    <w:p w:rsidR="004002FE" w:rsidRDefault="004002FE" w:rsidP="004002FE">
      <w:pPr>
        <w:pStyle w:val="af6"/>
        <w:spacing w:after="0"/>
        <w:ind w:firstLine="709"/>
      </w:pPr>
      <w:r>
        <w:t xml:space="preserve">- Исполнитель обязан обеспечить прямое кабельное соединение </w:t>
      </w:r>
      <w:r w:rsidR="004D618E">
        <w:t>в течение всего срока оказания</w:t>
      </w:r>
      <w:r>
        <w:t xml:space="preserve"> услуг без ограничения объёма трафика;</w:t>
      </w:r>
    </w:p>
    <w:p w:rsidR="004002FE" w:rsidRDefault="004002FE" w:rsidP="004002FE">
      <w:pPr>
        <w:pStyle w:val="af6"/>
        <w:spacing w:after="0"/>
        <w:ind w:firstLine="709"/>
      </w:pPr>
      <w:r>
        <w:t xml:space="preserve">- Исполнитель обеспечивает прямое кабельное соединение до активного оборудования Заказчика, расположенного по адресу: 628260, ул. 40 лет Победы, д. 11, каб. 202 (серверная комната), </w:t>
      </w:r>
      <w:proofErr w:type="spellStart"/>
      <w:r>
        <w:t>г</w:t>
      </w:r>
      <w:proofErr w:type="gramStart"/>
      <w:r>
        <w:t>.Ю</w:t>
      </w:r>
      <w:proofErr w:type="gramEnd"/>
      <w:r>
        <w:t>горск</w:t>
      </w:r>
      <w:proofErr w:type="spellEnd"/>
      <w:r>
        <w:t xml:space="preserve">, Ханты-Мансийский автономный </w:t>
      </w:r>
      <w:proofErr w:type="spellStart"/>
      <w:r>
        <w:t>округ-Югра</w:t>
      </w:r>
      <w:proofErr w:type="spellEnd"/>
      <w:r>
        <w:t>, Тюменская область;</w:t>
      </w:r>
    </w:p>
    <w:p w:rsidR="004002FE" w:rsidRDefault="004002FE" w:rsidP="004002FE">
      <w:pPr>
        <w:pStyle w:val="af6"/>
        <w:spacing w:after="0"/>
        <w:ind w:firstLine="709"/>
      </w:pPr>
      <w: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4002FE" w:rsidRDefault="004002FE" w:rsidP="004002FE">
      <w:pPr>
        <w:pStyle w:val="af6"/>
        <w:spacing w:after="0"/>
        <w:ind w:firstLine="709"/>
      </w:pPr>
      <w: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w:t>
      </w:r>
      <w:proofErr w:type="gramStart"/>
      <w:r>
        <w:t>дств св</w:t>
      </w:r>
      <w:proofErr w:type="gramEnd"/>
      <w: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4002FE" w:rsidRDefault="004002FE" w:rsidP="004002FE">
      <w:pPr>
        <w:pStyle w:val="af6"/>
        <w:spacing w:after="0"/>
        <w:ind w:firstLine="709"/>
      </w:pPr>
    </w:p>
    <w:p w:rsidR="004002FE" w:rsidRPr="002C5C36" w:rsidRDefault="004002FE" w:rsidP="004002FE">
      <w:pPr>
        <w:pStyle w:val="af6"/>
        <w:spacing w:after="0"/>
        <w:ind w:firstLine="709"/>
        <w:rPr>
          <w:b/>
        </w:rPr>
      </w:pPr>
      <w:r w:rsidRPr="002C5C36">
        <w:rPr>
          <w:b/>
        </w:rPr>
        <w:t>3. Технологическое описание требуемого объ</w:t>
      </w:r>
      <w:r>
        <w:rPr>
          <w:b/>
        </w:rPr>
        <w:t>ё</w:t>
      </w:r>
      <w:r w:rsidRPr="002C5C36">
        <w:rPr>
          <w:b/>
        </w:rPr>
        <w:t>ма услуг:</w:t>
      </w:r>
    </w:p>
    <w:p w:rsidR="004002FE" w:rsidRDefault="004002FE" w:rsidP="004002FE">
      <w:pPr>
        <w:pStyle w:val="af6"/>
        <w:spacing w:after="0"/>
        <w:ind w:firstLine="709"/>
      </w:pPr>
      <w:r>
        <w:t xml:space="preserve">- Интерфейс подключения: </w:t>
      </w:r>
      <w:proofErr w:type="spellStart"/>
      <w:r w:rsidR="001F4C31">
        <w:t>Ethernet</w:t>
      </w:r>
      <w:proofErr w:type="spellEnd"/>
      <w:r w:rsidR="001F4C31">
        <w:t xml:space="preserve"> RJ-45</w:t>
      </w:r>
      <w:r w:rsidR="001F4C31" w:rsidRPr="001F4C31">
        <w:t xml:space="preserve"> </w:t>
      </w:r>
      <w:proofErr w:type="spellStart"/>
      <w:r>
        <w:t>RJ-45</w:t>
      </w:r>
      <w:proofErr w:type="spellEnd"/>
      <w:r>
        <w:t xml:space="preserve"> </w:t>
      </w:r>
      <w:r>
        <w:rPr>
          <w:lang w:val="en-US"/>
        </w:rPr>
        <w:t>UTP</w:t>
      </w:r>
      <w:r>
        <w:t>;</w:t>
      </w:r>
    </w:p>
    <w:p w:rsidR="004002FE" w:rsidRDefault="004002FE" w:rsidP="004002FE">
      <w:pPr>
        <w:pStyle w:val="af6"/>
        <w:spacing w:after="0"/>
        <w:ind w:firstLine="709"/>
      </w:pPr>
      <w:r>
        <w:t>- Протокол передачи данных: TCP/IP;</w:t>
      </w:r>
    </w:p>
    <w:p w:rsidR="00C644AB" w:rsidRDefault="00C644AB" w:rsidP="004002FE">
      <w:pPr>
        <w:pStyle w:val="af6"/>
        <w:spacing w:after="0"/>
        <w:ind w:firstLine="709"/>
      </w:pPr>
      <w:r w:rsidRPr="00C644AB">
        <w:t>- Количество предоставляемых IP-адресов: не менее 2 реальн</w:t>
      </w:r>
      <w:r>
        <w:t>ых</w:t>
      </w:r>
      <w:r w:rsidRPr="00C644AB">
        <w:t xml:space="preserve"> IP-адрес</w:t>
      </w:r>
      <w:r>
        <w:t>ов</w:t>
      </w:r>
      <w:r w:rsidRPr="00C644AB">
        <w:t>, ранее не использовавшихся для других Заказчиков, нигде не зарегистрированных, не занесенных в SBL/HBL почтовых провайдеров;</w:t>
      </w:r>
    </w:p>
    <w:p w:rsidR="004002FE" w:rsidRPr="00434967" w:rsidRDefault="004002FE" w:rsidP="004002FE">
      <w:pPr>
        <w:pStyle w:val="af6"/>
        <w:spacing w:after="0"/>
        <w:ind w:firstLine="709"/>
      </w:pPr>
      <w:r>
        <w:t>- Процент потерь при передаче пакетов: не более 2%.</w:t>
      </w:r>
    </w:p>
    <w:p w:rsidR="001F4C31" w:rsidRDefault="001F4C31" w:rsidP="004002FE">
      <w:pPr>
        <w:spacing w:after="0"/>
        <w:ind w:firstLine="709"/>
        <w:rPr>
          <w:b/>
        </w:rPr>
      </w:pPr>
    </w:p>
    <w:p w:rsidR="004002FE" w:rsidRPr="0090199B" w:rsidRDefault="001F4C31" w:rsidP="004002FE">
      <w:pPr>
        <w:spacing w:after="0"/>
        <w:ind w:firstLine="709"/>
        <w:rPr>
          <w:b/>
        </w:rPr>
      </w:pPr>
      <w:r>
        <w:rPr>
          <w:b/>
          <w:lang w:val="en-US"/>
        </w:rPr>
        <w:t>4</w:t>
      </w:r>
      <w:r w:rsidR="004002FE" w:rsidRPr="0090199B">
        <w:rPr>
          <w:b/>
        </w:rPr>
        <w:t>. Перечень услуг:</w:t>
      </w:r>
    </w:p>
    <w:tbl>
      <w:tblPr>
        <w:tblW w:w="10206" w:type="dxa"/>
        <w:tblInd w:w="108" w:type="dxa"/>
        <w:tblLayout w:type="fixed"/>
        <w:tblLook w:val="0000"/>
      </w:tblPr>
      <w:tblGrid>
        <w:gridCol w:w="567"/>
        <w:gridCol w:w="1276"/>
        <w:gridCol w:w="3119"/>
        <w:gridCol w:w="3685"/>
        <w:gridCol w:w="851"/>
        <w:gridCol w:w="708"/>
      </w:tblGrid>
      <w:tr w:rsidR="004002FE" w:rsidTr="00992E25">
        <w:tc>
          <w:tcPr>
            <w:tcW w:w="567" w:type="dxa"/>
            <w:tcBorders>
              <w:top w:val="single" w:sz="4" w:space="0" w:color="000000"/>
              <w:left w:val="single" w:sz="4" w:space="0" w:color="000000"/>
              <w:bottom w:val="single" w:sz="4" w:space="0" w:color="auto"/>
            </w:tcBorders>
          </w:tcPr>
          <w:p w:rsidR="004002FE" w:rsidRPr="00C874AF" w:rsidRDefault="004002FE" w:rsidP="00FB2308">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1276" w:type="dxa"/>
            <w:tcBorders>
              <w:top w:val="single" w:sz="4" w:space="0" w:color="000000"/>
              <w:left w:val="single" w:sz="4" w:space="0" w:color="000000"/>
              <w:bottom w:val="single" w:sz="4" w:space="0" w:color="auto"/>
              <w:right w:val="single" w:sz="4" w:space="0" w:color="000000"/>
            </w:tcBorders>
          </w:tcPr>
          <w:p w:rsidR="004002FE" w:rsidRPr="00C874AF" w:rsidRDefault="004002FE" w:rsidP="00FB2308">
            <w:pPr>
              <w:pStyle w:val="310"/>
              <w:snapToGrid w:val="0"/>
              <w:ind w:right="0" w:firstLine="0"/>
              <w:jc w:val="center"/>
              <w:rPr>
                <w:sz w:val="22"/>
                <w:szCs w:val="22"/>
              </w:rPr>
            </w:pPr>
            <w:r>
              <w:rPr>
                <w:sz w:val="22"/>
                <w:szCs w:val="22"/>
              </w:rPr>
              <w:t>Код ОКПД</w:t>
            </w:r>
          </w:p>
        </w:tc>
        <w:tc>
          <w:tcPr>
            <w:tcW w:w="3119" w:type="dxa"/>
            <w:tcBorders>
              <w:top w:val="single" w:sz="4" w:space="0" w:color="000000"/>
              <w:left w:val="single" w:sz="4" w:space="0" w:color="000000"/>
              <w:bottom w:val="single" w:sz="4" w:space="0" w:color="auto"/>
            </w:tcBorders>
          </w:tcPr>
          <w:p w:rsidR="004002FE" w:rsidRPr="002C5C36" w:rsidRDefault="004002FE" w:rsidP="00FB2308">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4002FE" w:rsidRPr="00CA7320" w:rsidRDefault="004002FE" w:rsidP="00FB2308">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4002FE" w:rsidRPr="00C874AF" w:rsidRDefault="004002FE" w:rsidP="00FB2308">
            <w:pPr>
              <w:pStyle w:val="310"/>
              <w:snapToGrid w:val="0"/>
              <w:ind w:right="0" w:firstLine="0"/>
              <w:jc w:val="center"/>
              <w:rPr>
                <w:sz w:val="22"/>
                <w:szCs w:val="22"/>
              </w:rPr>
            </w:pPr>
            <w:r w:rsidRPr="00C874AF">
              <w:rPr>
                <w:sz w:val="22"/>
                <w:szCs w:val="22"/>
              </w:rPr>
              <w:t>Ед.</w:t>
            </w:r>
          </w:p>
          <w:p w:rsidR="004002FE" w:rsidRPr="00C874AF" w:rsidRDefault="004002FE" w:rsidP="00FB2308">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708" w:type="dxa"/>
            <w:tcBorders>
              <w:top w:val="single" w:sz="4" w:space="0" w:color="000000"/>
              <w:left w:val="single" w:sz="4" w:space="0" w:color="000000"/>
              <w:bottom w:val="single" w:sz="4" w:space="0" w:color="auto"/>
              <w:right w:val="single" w:sz="4" w:space="0" w:color="000000"/>
            </w:tcBorders>
          </w:tcPr>
          <w:p w:rsidR="004002FE" w:rsidRPr="00C874AF" w:rsidRDefault="004002FE" w:rsidP="00FB2308">
            <w:pPr>
              <w:pStyle w:val="310"/>
              <w:snapToGrid w:val="0"/>
              <w:ind w:right="0" w:firstLine="0"/>
              <w:jc w:val="center"/>
              <w:rPr>
                <w:sz w:val="22"/>
                <w:szCs w:val="22"/>
              </w:rPr>
            </w:pPr>
            <w:r w:rsidRPr="00C874AF">
              <w:rPr>
                <w:sz w:val="22"/>
                <w:szCs w:val="22"/>
              </w:rPr>
              <w:t>Кол-во</w:t>
            </w:r>
          </w:p>
        </w:tc>
      </w:tr>
      <w:tr w:rsidR="00D14888" w:rsidRPr="00D14888" w:rsidTr="00D14888">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D14888" w:rsidRPr="00D14888" w:rsidRDefault="00D14888" w:rsidP="00AF2FC5">
            <w:pPr>
              <w:autoSpaceDE w:val="0"/>
              <w:autoSpaceDN w:val="0"/>
              <w:adjustRightInd w:val="0"/>
              <w:jc w:val="center"/>
              <w:rPr>
                <w:b/>
                <w:sz w:val="22"/>
                <w:szCs w:val="20"/>
              </w:rPr>
            </w:pPr>
            <w:r w:rsidRPr="00D14888">
              <w:rPr>
                <w:b/>
                <w:sz w:val="22"/>
                <w:szCs w:val="20"/>
              </w:rPr>
              <w:t>Раздел 1: Услуги для администрации города Югорска</w:t>
            </w:r>
          </w:p>
        </w:tc>
      </w:tr>
      <w:tr w:rsidR="00992E25" w:rsidRPr="00DB4BDC" w:rsidTr="00992E25">
        <w:trPr>
          <w:trHeight w:val="787"/>
        </w:trPr>
        <w:tc>
          <w:tcPr>
            <w:tcW w:w="567" w:type="dxa"/>
            <w:tcBorders>
              <w:top w:val="single" w:sz="4" w:space="0" w:color="auto"/>
              <w:left w:val="single" w:sz="4" w:space="0" w:color="auto"/>
              <w:bottom w:val="single" w:sz="4" w:space="0" w:color="auto"/>
              <w:right w:val="single" w:sz="4" w:space="0" w:color="auto"/>
            </w:tcBorders>
          </w:tcPr>
          <w:p w:rsidR="00992E25" w:rsidRPr="00B9572B" w:rsidRDefault="00992E25" w:rsidP="00AF2FC5">
            <w:pPr>
              <w:pStyle w:val="310"/>
              <w:snapToGrid w:val="0"/>
              <w:ind w:right="0" w:firstLine="0"/>
              <w:jc w:val="center"/>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992E25" w:rsidRPr="00D714FB" w:rsidRDefault="00992E25" w:rsidP="00AF2FC5">
            <w:pPr>
              <w:autoSpaceDE w:val="0"/>
              <w:autoSpaceDN w:val="0"/>
              <w:adjustRightInd w:val="0"/>
              <w:rPr>
                <w:sz w:val="20"/>
                <w:szCs w:val="20"/>
              </w:rPr>
            </w:pPr>
            <w:r w:rsidRPr="00D714FB">
              <w:rPr>
                <w:sz w:val="20"/>
                <w:szCs w:val="20"/>
              </w:rPr>
              <w:t>64.20.11.117</w:t>
            </w:r>
          </w:p>
        </w:tc>
        <w:tc>
          <w:tcPr>
            <w:tcW w:w="3119" w:type="dxa"/>
            <w:tcBorders>
              <w:top w:val="single" w:sz="4" w:space="0" w:color="auto"/>
              <w:left w:val="single" w:sz="4" w:space="0" w:color="auto"/>
              <w:bottom w:val="single" w:sz="4" w:space="0" w:color="auto"/>
              <w:right w:val="single" w:sz="4" w:space="0" w:color="auto"/>
            </w:tcBorders>
          </w:tcPr>
          <w:p w:rsidR="00992E25" w:rsidRPr="00992E25" w:rsidRDefault="00992E25" w:rsidP="00AF2FC5">
            <w:pPr>
              <w:autoSpaceDE w:val="0"/>
              <w:autoSpaceDN w:val="0"/>
              <w:adjustRightInd w:val="0"/>
              <w:rPr>
                <w:sz w:val="22"/>
                <w:szCs w:val="20"/>
              </w:rPr>
            </w:pPr>
            <w:r w:rsidRPr="00992E25">
              <w:rPr>
                <w:sz w:val="22"/>
                <w:szCs w:val="20"/>
              </w:rPr>
              <w:t>Услуга предоставления доступа к сети Интернет (</w:t>
            </w:r>
            <w:proofErr w:type="spellStart"/>
            <w:r w:rsidRPr="00992E25">
              <w:rPr>
                <w:sz w:val="22"/>
                <w:szCs w:val="20"/>
              </w:rPr>
              <w:t>г</w:t>
            </w:r>
            <w:proofErr w:type="gramStart"/>
            <w:r w:rsidRPr="00992E25">
              <w:rPr>
                <w:sz w:val="22"/>
                <w:szCs w:val="20"/>
              </w:rPr>
              <w:t>.Ю</w:t>
            </w:r>
            <w:proofErr w:type="gramEnd"/>
            <w:r w:rsidRPr="00992E25">
              <w:rPr>
                <w:sz w:val="22"/>
                <w:szCs w:val="20"/>
              </w:rPr>
              <w:t>горск</w:t>
            </w:r>
            <w:proofErr w:type="spellEnd"/>
            <w:r w:rsidRPr="00992E25">
              <w:rPr>
                <w:sz w:val="22"/>
                <w:szCs w:val="20"/>
              </w:rPr>
              <w:t>, ул. 40 лет Победы, 11, каб.202 – серверная комната)</w:t>
            </w:r>
          </w:p>
        </w:tc>
        <w:tc>
          <w:tcPr>
            <w:tcW w:w="3685" w:type="dxa"/>
            <w:tcBorders>
              <w:top w:val="single" w:sz="4" w:space="0" w:color="auto"/>
              <w:left w:val="single" w:sz="4" w:space="0" w:color="auto"/>
              <w:bottom w:val="single" w:sz="4" w:space="0" w:color="auto"/>
              <w:right w:val="single" w:sz="4" w:space="0" w:color="auto"/>
            </w:tcBorders>
          </w:tcPr>
          <w:p w:rsidR="00992E25" w:rsidRDefault="00992E25" w:rsidP="00992E25">
            <w:pPr>
              <w:autoSpaceDE w:val="0"/>
              <w:autoSpaceDN w:val="0"/>
              <w:adjustRightInd w:val="0"/>
              <w:spacing w:after="0"/>
              <w:rPr>
                <w:sz w:val="20"/>
                <w:szCs w:val="20"/>
              </w:rPr>
            </w:pPr>
            <w:proofErr w:type="spellStart"/>
            <w:r w:rsidRPr="00992E25">
              <w:rPr>
                <w:sz w:val="20"/>
                <w:szCs w:val="20"/>
              </w:rPr>
              <w:t>Безлимитное</w:t>
            </w:r>
            <w:proofErr w:type="spellEnd"/>
            <w:r w:rsidRPr="00992E25">
              <w:rPr>
                <w:sz w:val="20"/>
                <w:szCs w:val="20"/>
              </w:rPr>
              <w:t xml:space="preserve"> подключение по технологии </w:t>
            </w:r>
            <w:proofErr w:type="spellStart"/>
            <w:r w:rsidRPr="00992E25">
              <w:rPr>
                <w:sz w:val="20"/>
                <w:szCs w:val="20"/>
              </w:rPr>
              <w:t>Ethernet</w:t>
            </w:r>
            <w:proofErr w:type="spellEnd"/>
            <w:r w:rsidRPr="00992E25">
              <w:rPr>
                <w:sz w:val="20"/>
                <w:szCs w:val="20"/>
              </w:rPr>
              <w:t xml:space="preserve"> по выделенной линии </w:t>
            </w:r>
            <w:r>
              <w:rPr>
                <w:sz w:val="20"/>
                <w:szCs w:val="20"/>
              </w:rPr>
              <w:t>с характеристиками:</w:t>
            </w:r>
          </w:p>
          <w:p w:rsidR="00992E25" w:rsidRPr="00992E25" w:rsidRDefault="00992E25" w:rsidP="00992E25">
            <w:pPr>
              <w:autoSpaceDE w:val="0"/>
              <w:autoSpaceDN w:val="0"/>
              <w:adjustRightInd w:val="0"/>
              <w:spacing w:after="0"/>
              <w:rPr>
                <w:sz w:val="20"/>
                <w:szCs w:val="20"/>
              </w:rPr>
            </w:pPr>
            <w:r w:rsidRPr="00992E25">
              <w:rPr>
                <w:sz w:val="20"/>
                <w:szCs w:val="20"/>
              </w:rPr>
              <w:t xml:space="preserve">- </w:t>
            </w:r>
            <w:r w:rsidR="00B6012A">
              <w:rPr>
                <w:sz w:val="20"/>
                <w:szCs w:val="20"/>
              </w:rPr>
              <w:t>Максимальная с</w:t>
            </w:r>
            <w:r w:rsidRPr="00992E25">
              <w:rPr>
                <w:sz w:val="20"/>
                <w:szCs w:val="20"/>
              </w:rPr>
              <w:t xml:space="preserve">корость доступа: </w:t>
            </w:r>
            <w:r w:rsidR="00B6012A">
              <w:rPr>
                <w:sz w:val="20"/>
                <w:szCs w:val="20"/>
              </w:rPr>
              <w:t>не менее</w:t>
            </w:r>
            <w:r w:rsidRPr="00992E25">
              <w:rPr>
                <w:sz w:val="20"/>
                <w:szCs w:val="20"/>
              </w:rPr>
              <w:t xml:space="preserve"> </w:t>
            </w:r>
            <w:r w:rsidR="008A6711" w:rsidRPr="008A6711">
              <w:rPr>
                <w:sz w:val="20"/>
                <w:szCs w:val="20"/>
              </w:rPr>
              <w:t>20</w:t>
            </w:r>
            <w:r w:rsidRPr="00992E25">
              <w:rPr>
                <w:sz w:val="20"/>
                <w:szCs w:val="20"/>
              </w:rPr>
              <w:t xml:space="preserve"> Мбит/</w:t>
            </w:r>
            <w:proofErr w:type="gramStart"/>
            <w:r w:rsidRPr="00992E25">
              <w:rPr>
                <w:sz w:val="20"/>
                <w:szCs w:val="20"/>
              </w:rPr>
              <w:t>с</w:t>
            </w:r>
            <w:proofErr w:type="gramEnd"/>
            <w:r w:rsidRPr="00992E25">
              <w:rPr>
                <w:sz w:val="20"/>
                <w:szCs w:val="20"/>
              </w:rPr>
              <w:t>;</w:t>
            </w:r>
          </w:p>
          <w:p w:rsidR="00992E25" w:rsidRPr="00992E25" w:rsidRDefault="00992E25" w:rsidP="00992E25">
            <w:pPr>
              <w:autoSpaceDE w:val="0"/>
              <w:autoSpaceDN w:val="0"/>
              <w:adjustRightInd w:val="0"/>
              <w:spacing w:after="0"/>
              <w:rPr>
                <w:sz w:val="20"/>
                <w:szCs w:val="20"/>
              </w:rPr>
            </w:pPr>
            <w:r w:rsidRPr="00992E25">
              <w:rPr>
                <w:sz w:val="20"/>
                <w:szCs w:val="20"/>
              </w:rPr>
              <w:t xml:space="preserve">- Технология связи: не менее 100 Мбит/с </w:t>
            </w:r>
            <w:proofErr w:type="spellStart"/>
            <w:r w:rsidRPr="00992E25">
              <w:rPr>
                <w:sz w:val="20"/>
                <w:szCs w:val="20"/>
              </w:rPr>
              <w:t>FastEthernet</w:t>
            </w:r>
            <w:proofErr w:type="spellEnd"/>
            <w:r w:rsidRPr="00992E25">
              <w:rPr>
                <w:sz w:val="20"/>
                <w:szCs w:val="20"/>
              </w:rPr>
              <w:t>;</w:t>
            </w:r>
          </w:p>
          <w:p w:rsidR="00992E25" w:rsidRPr="00992E25" w:rsidRDefault="00992E25" w:rsidP="00992E25">
            <w:pPr>
              <w:autoSpaceDE w:val="0"/>
              <w:autoSpaceDN w:val="0"/>
              <w:adjustRightInd w:val="0"/>
              <w:spacing w:after="0"/>
              <w:rPr>
                <w:sz w:val="20"/>
                <w:szCs w:val="20"/>
              </w:rPr>
            </w:pPr>
            <w:r w:rsidRPr="00992E25">
              <w:rPr>
                <w:sz w:val="20"/>
                <w:szCs w:val="20"/>
              </w:rPr>
              <w:t>- Протокол авторизации: по MAC-адресу;</w:t>
            </w:r>
          </w:p>
          <w:p w:rsidR="00992E25" w:rsidRPr="00992E25" w:rsidRDefault="00992E25" w:rsidP="00992E25">
            <w:pPr>
              <w:autoSpaceDE w:val="0"/>
              <w:autoSpaceDN w:val="0"/>
              <w:adjustRightInd w:val="0"/>
              <w:spacing w:after="0"/>
              <w:rPr>
                <w:sz w:val="20"/>
                <w:szCs w:val="20"/>
              </w:rPr>
            </w:pPr>
            <w:r w:rsidRPr="00992E25">
              <w:rPr>
                <w:sz w:val="20"/>
                <w:szCs w:val="20"/>
              </w:rPr>
              <w:t xml:space="preserve">- Количество предоставляемых IP-адресов: не менее </w:t>
            </w:r>
            <w:r>
              <w:rPr>
                <w:sz w:val="20"/>
                <w:szCs w:val="20"/>
              </w:rPr>
              <w:t>2</w:t>
            </w:r>
            <w:r w:rsidRPr="00992E25">
              <w:rPr>
                <w:sz w:val="20"/>
                <w:szCs w:val="20"/>
              </w:rPr>
              <w:t xml:space="preserve"> реальн</w:t>
            </w:r>
            <w:r>
              <w:rPr>
                <w:sz w:val="20"/>
                <w:szCs w:val="20"/>
              </w:rPr>
              <w:t>ых</w:t>
            </w:r>
            <w:r w:rsidRPr="00992E25">
              <w:rPr>
                <w:sz w:val="20"/>
                <w:szCs w:val="20"/>
              </w:rPr>
              <w:t xml:space="preserve"> IP-адрес</w:t>
            </w:r>
            <w:r>
              <w:rPr>
                <w:sz w:val="20"/>
                <w:szCs w:val="20"/>
              </w:rPr>
              <w:t>ов</w:t>
            </w:r>
            <w:r w:rsidRPr="00992E25">
              <w:rPr>
                <w:sz w:val="20"/>
                <w:szCs w:val="20"/>
              </w:rPr>
              <w:t>, ранее не использовавшихся для других Заказчиков, нигде не зарегистрированных, не занесенных в SBL/HBL почтовых провайдеров;</w:t>
            </w:r>
          </w:p>
          <w:p w:rsidR="00992E25" w:rsidRPr="00992E25" w:rsidRDefault="00992E25" w:rsidP="00992E25">
            <w:pPr>
              <w:autoSpaceDE w:val="0"/>
              <w:autoSpaceDN w:val="0"/>
              <w:adjustRightInd w:val="0"/>
              <w:spacing w:after="0"/>
              <w:rPr>
                <w:sz w:val="20"/>
                <w:szCs w:val="20"/>
              </w:rPr>
            </w:pPr>
            <w:r w:rsidRPr="00992E25">
              <w:rPr>
                <w:sz w:val="20"/>
                <w:szCs w:val="20"/>
              </w:rPr>
              <w:t xml:space="preserve">- Поддержка протоколов (минимум): TCP/IP, </w:t>
            </w:r>
            <w:proofErr w:type="spellStart"/>
            <w:r w:rsidRPr="00992E25">
              <w:rPr>
                <w:sz w:val="20"/>
                <w:szCs w:val="20"/>
              </w:rPr>
              <w:t>VoIP</w:t>
            </w:r>
            <w:proofErr w:type="spellEnd"/>
            <w:r w:rsidRPr="00992E25">
              <w:rPr>
                <w:sz w:val="20"/>
                <w:szCs w:val="20"/>
              </w:rPr>
              <w:t>, SMTP, POP3, IMAP, HTTP;</w:t>
            </w:r>
          </w:p>
          <w:p w:rsidR="00992E25" w:rsidRPr="00992E25" w:rsidRDefault="00992E25" w:rsidP="00992E25">
            <w:pPr>
              <w:autoSpaceDE w:val="0"/>
              <w:autoSpaceDN w:val="0"/>
              <w:adjustRightInd w:val="0"/>
              <w:spacing w:after="0"/>
              <w:rPr>
                <w:sz w:val="20"/>
                <w:szCs w:val="20"/>
              </w:rPr>
            </w:pPr>
            <w:r w:rsidRPr="00992E25">
              <w:rPr>
                <w:sz w:val="20"/>
                <w:szCs w:val="20"/>
              </w:rPr>
              <w:t>- Процент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992E25" w:rsidRPr="00D714FB" w:rsidRDefault="00992E25" w:rsidP="00AF2FC5">
            <w:pPr>
              <w:autoSpaceDE w:val="0"/>
              <w:autoSpaceDN w:val="0"/>
              <w:adjustRightInd w:val="0"/>
              <w:jc w:val="center"/>
              <w:rPr>
                <w:sz w:val="20"/>
                <w:szCs w:val="20"/>
              </w:rPr>
            </w:pPr>
            <w:proofErr w:type="spellStart"/>
            <w:proofErr w:type="gramStart"/>
            <w:r w:rsidRPr="00D714FB">
              <w:rPr>
                <w:sz w:val="20"/>
                <w:szCs w:val="20"/>
              </w:rPr>
              <w:t>мес</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992E25" w:rsidRPr="00D714FB" w:rsidRDefault="00992E25" w:rsidP="00AF2FC5">
            <w:pPr>
              <w:autoSpaceDE w:val="0"/>
              <w:autoSpaceDN w:val="0"/>
              <w:adjustRightInd w:val="0"/>
              <w:jc w:val="center"/>
              <w:rPr>
                <w:sz w:val="20"/>
                <w:szCs w:val="20"/>
              </w:rPr>
            </w:pPr>
            <w:r>
              <w:rPr>
                <w:sz w:val="20"/>
                <w:szCs w:val="20"/>
              </w:rPr>
              <w:t>10</w:t>
            </w:r>
          </w:p>
        </w:tc>
      </w:tr>
      <w:tr w:rsidR="004002FE" w:rsidRPr="00DB4BDC" w:rsidTr="00992E25">
        <w:trPr>
          <w:trHeight w:val="787"/>
        </w:trPr>
        <w:tc>
          <w:tcPr>
            <w:tcW w:w="567" w:type="dxa"/>
            <w:tcBorders>
              <w:top w:val="single" w:sz="4" w:space="0" w:color="auto"/>
              <w:left w:val="single" w:sz="4" w:space="0" w:color="auto"/>
              <w:bottom w:val="single" w:sz="4" w:space="0" w:color="auto"/>
              <w:right w:val="single" w:sz="4" w:space="0" w:color="auto"/>
            </w:tcBorders>
          </w:tcPr>
          <w:p w:rsidR="004002FE" w:rsidRPr="00B9572B" w:rsidRDefault="00992E25" w:rsidP="00FB2308">
            <w:pPr>
              <w:pStyle w:val="310"/>
              <w:snapToGrid w:val="0"/>
              <w:ind w:right="0" w:firstLine="0"/>
              <w:jc w:val="center"/>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4002FE" w:rsidRPr="00FE63DA" w:rsidRDefault="004002FE" w:rsidP="00FB2308">
            <w:pPr>
              <w:snapToGrid w:val="0"/>
              <w:rPr>
                <w:rStyle w:val="messagein1"/>
                <w:szCs w:val="22"/>
              </w:rPr>
            </w:pPr>
            <w:r>
              <w:rPr>
                <w:sz w:val="20"/>
              </w:rPr>
              <w:t>64</w:t>
            </w:r>
            <w:r w:rsidRPr="00FE63DA">
              <w:rPr>
                <w:sz w:val="20"/>
              </w:rPr>
              <w:t>.2</w:t>
            </w:r>
            <w:r>
              <w:rPr>
                <w:sz w:val="20"/>
              </w:rPr>
              <w:t>0</w:t>
            </w:r>
            <w:r w:rsidRPr="00FE63DA">
              <w:rPr>
                <w:sz w:val="20"/>
              </w:rPr>
              <w:t>.</w:t>
            </w:r>
            <w:r>
              <w:rPr>
                <w:sz w:val="20"/>
              </w:rPr>
              <w:t>11</w:t>
            </w:r>
            <w:r w:rsidRPr="00FE63DA">
              <w:rPr>
                <w:sz w:val="20"/>
              </w:rPr>
              <w:t>.</w:t>
            </w:r>
            <w:r>
              <w:rPr>
                <w:sz w:val="20"/>
              </w:rPr>
              <w:t>112</w:t>
            </w:r>
          </w:p>
        </w:tc>
        <w:tc>
          <w:tcPr>
            <w:tcW w:w="3119" w:type="dxa"/>
            <w:tcBorders>
              <w:top w:val="single" w:sz="4" w:space="0" w:color="auto"/>
              <w:left w:val="single" w:sz="4" w:space="0" w:color="auto"/>
              <w:bottom w:val="single" w:sz="4" w:space="0" w:color="auto"/>
              <w:right w:val="single" w:sz="4" w:space="0" w:color="auto"/>
            </w:tcBorders>
          </w:tcPr>
          <w:p w:rsidR="004002FE" w:rsidRPr="002C5C36" w:rsidRDefault="004002FE" w:rsidP="00FB2308">
            <w:pPr>
              <w:autoSpaceDE w:val="0"/>
              <w:autoSpaceDN w:val="0"/>
              <w:adjustRightInd w:val="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ул.Ме</w:t>
            </w:r>
            <w:r>
              <w:rPr>
                <w:sz w:val="22"/>
                <w:szCs w:val="22"/>
              </w:rPr>
              <w:t>х</w:t>
            </w:r>
            <w:r w:rsidRPr="002C5C36">
              <w:rPr>
                <w:sz w:val="22"/>
                <w:szCs w:val="22"/>
              </w:rPr>
              <w:t>анизаторов, 22)</w:t>
            </w:r>
          </w:p>
        </w:tc>
        <w:tc>
          <w:tcPr>
            <w:tcW w:w="3685" w:type="dxa"/>
            <w:tcBorders>
              <w:top w:val="single" w:sz="4" w:space="0" w:color="auto"/>
              <w:left w:val="single" w:sz="4" w:space="0" w:color="auto"/>
              <w:bottom w:val="single" w:sz="4" w:space="0" w:color="auto"/>
              <w:right w:val="single" w:sz="4" w:space="0" w:color="auto"/>
            </w:tcBorders>
          </w:tcPr>
          <w:p w:rsidR="004002FE" w:rsidRPr="00992E25" w:rsidRDefault="004002FE" w:rsidP="00FB2308">
            <w:pPr>
              <w:spacing w:after="0"/>
              <w:rPr>
                <w:sz w:val="20"/>
                <w:szCs w:val="20"/>
              </w:rPr>
            </w:pPr>
            <w:r w:rsidRPr="00992E25">
              <w:rPr>
                <w:sz w:val="20"/>
                <w:szCs w:val="20"/>
              </w:rPr>
              <w:t xml:space="preserve">Подключение по технологии </w:t>
            </w:r>
            <w:r w:rsidRPr="00992E25">
              <w:rPr>
                <w:sz w:val="20"/>
                <w:szCs w:val="20"/>
                <w:lang w:val="en-US"/>
              </w:rPr>
              <w:t>Ethernet</w:t>
            </w:r>
            <w:r w:rsidRPr="00992E25">
              <w:rPr>
                <w:sz w:val="20"/>
                <w:szCs w:val="20"/>
              </w:rPr>
              <w:t xml:space="preserve"> по выделенной линии на скорости не менее 10 Мбит/</w:t>
            </w:r>
            <w:proofErr w:type="gramStart"/>
            <w:r w:rsidRPr="00992E25">
              <w:rPr>
                <w:sz w:val="20"/>
                <w:szCs w:val="20"/>
              </w:rPr>
              <w:t>с</w:t>
            </w:r>
            <w:proofErr w:type="gramEnd"/>
          </w:p>
        </w:tc>
        <w:tc>
          <w:tcPr>
            <w:tcW w:w="851" w:type="dxa"/>
            <w:tcBorders>
              <w:top w:val="single" w:sz="4" w:space="0" w:color="auto"/>
              <w:left w:val="single" w:sz="4" w:space="0" w:color="auto"/>
              <w:bottom w:val="single" w:sz="4" w:space="0" w:color="auto"/>
              <w:right w:val="single" w:sz="4" w:space="0" w:color="auto"/>
            </w:tcBorders>
          </w:tcPr>
          <w:p w:rsidR="004002FE" w:rsidRDefault="004002FE" w:rsidP="00FB2308">
            <w:pPr>
              <w:pStyle w:val="310"/>
              <w:snapToGrid w:val="0"/>
              <w:ind w:right="0" w:firstLine="0"/>
              <w:jc w:val="center"/>
              <w:rPr>
                <w:color w:val="000000"/>
                <w:sz w:val="22"/>
                <w:szCs w:val="22"/>
              </w:rPr>
            </w:pPr>
            <w:r>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4002FE" w:rsidRPr="00D10A43" w:rsidRDefault="004002FE" w:rsidP="00FB2308">
            <w:pPr>
              <w:pStyle w:val="310"/>
              <w:snapToGrid w:val="0"/>
              <w:ind w:right="0" w:firstLine="0"/>
              <w:jc w:val="center"/>
              <w:rPr>
                <w:color w:val="000000"/>
                <w:sz w:val="22"/>
                <w:szCs w:val="22"/>
              </w:rPr>
            </w:pPr>
            <w:r>
              <w:rPr>
                <w:color w:val="000000"/>
                <w:sz w:val="22"/>
                <w:szCs w:val="22"/>
              </w:rPr>
              <w:t>1</w:t>
            </w:r>
            <w:r w:rsidR="00992E25">
              <w:rPr>
                <w:color w:val="000000"/>
                <w:sz w:val="22"/>
                <w:szCs w:val="22"/>
              </w:rPr>
              <w:t>0</w:t>
            </w:r>
          </w:p>
        </w:tc>
      </w:tr>
      <w:tr w:rsidR="00D14888" w:rsidRPr="00D14888" w:rsidTr="00AF2FC5">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D14888" w:rsidRPr="00D14888" w:rsidRDefault="00D14888" w:rsidP="00D14888">
            <w:pPr>
              <w:autoSpaceDE w:val="0"/>
              <w:autoSpaceDN w:val="0"/>
              <w:adjustRightInd w:val="0"/>
              <w:jc w:val="center"/>
              <w:rPr>
                <w:b/>
                <w:sz w:val="22"/>
                <w:szCs w:val="20"/>
              </w:rPr>
            </w:pPr>
            <w:r w:rsidRPr="00D14888">
              <w:rPr>
                <w:b/>
                <w:sz w:val="22"/>
                <w:szCs w:val="20"/>
              </w:rPr>
              <w:lastRenderedPageBreak/>
              <w:t xml:space="preserve">Раздел </w:t>
            </w:r>
            <w:r>
              <w:rPr>
                <w:b/>
                <w:sz w:val="22"/>
                <w:szCs w:val="20"/>
              </w:rPr>
              <w:t>2</w:t>
            </w:r>
            <w:r w:rsidRPr="00D14888">
              <w:rPr>
                <w:b/>
                <w:sz w:val="22"/>
                <w:szCs w:val="20"/>
              </w:rPr>
              <w:t xml:space="preserve">: Услуги для </w:t>
            </w:r>
            <w:r>
              <w:rPr>
                <w:b/>
                <w:sz w:val="22"/>
                <w:szCs w:val="20"/>
              </w:rPr>
              <w:t>отдела ЗАГС</w:t>
            </w:r>
          </w:p>
        </w:tc>
      </w:tr>
      <w:tr w:rsidR="004002FE" w:rsidRPr="002C5C36" w:rsidTr="00D14888">
        <w:trPr>
          <w:trHeight w:val="281"/>
        </w:trPr>
        <w:tc>
          <w:tcPr>
            <w:tcW w:w="567" w:type="dxa"/>
            <w:tcBorders>
              <w:top w:val="single" w:sz="4" w:space="0" w:color="auto"/>
              <w:left w:val="single" w:sz="4" w:space="0" w:color="auto"/>
              <w:bottom w:val="single" w:sz="4" w:space="0" w:color="auto"/>
              <w:right w:val="single" w:sz="4" w:space="0" w:color="auto"/>
            </w:tcBorders>
          </w:tcPr>
          <w:p w:rsidR="004002FE" w:rsidRDefault="00992E25" w:rsidP="00FB2308">
            <w:pPr>
              <w:pStyle w:val="310"/>
              <w:snapToGrid w:val="0"/>
              <w:ind w:right="0" w:firstLine="0"/>
              <w:jc w:val="center"/>
              <w:rPr>
                <w:color w:val="000000"/>
                <w:sz w:val="22"/>
                <w:szCs w:val="22"/>
              </w:rPr>
            </w:pPr>
            <w:r>
              <w:rPr>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4002FE" w:rsidRDefault="004002FE" w:rsidP="00FB2308">
            <w:pPr>
              <w:snapToGrid w:val="0"/>
              <w:rPr>
                <w:sz w:val="20"/>
              </w:rPr>
            </w:pPr>
            <w:r w:rsidRPr="002C5C36">
              <w:rPr>
                <w:sz w:val="20"/>
              </w:rPr>
              <w:t>64.20.11.112</w:t>
            </w:r>
          </w:p>
        </w:tc>
        <w:tc>
          <w:tcPr>
            <w:tcW w:w="3119" w:type="dxa"/>
            <w:tcBorders>
              <w:top w:val="single" w:sz="4" w:space="0" w:color="auto"/>
              <w:left w:val="single" w:sz="4" w:space="0" w:color="auto"/>
              <w:bottom w:val="single" w:sz="4" w:space="0" w:color="auto"/>
              <w:right w:val="single" w:sz="4" w:space="0" w:color="auto"/>
            </w:tcBorders>
          </w:tcPr>
          <w:p w:rsidR="004002FE" w:rsidRPr="002C5C36" w:rsidRDefault="004002FE" w:rsidP="00FB2308">
            <w:pPr>
              <w:autoSpaceDE w:val="0"/>
              <w:autoSpaceDN w:val="0"/>
              <w:adjustRightInd w:val="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ул.Спортивная, 2)</w:t>
            </w:r>
          </w:p>
        </w:tc>
        <w:tc>
          <w:tcPr>
            <w:tcW w:w="3685" w:type="dxa"/>
            <w:tcBorders>
              <w:top w:val="single" w:sz="4" w:space="0" w:color="auto"/>
              <w:left w:val="single" w:sz="4" w:space="0" w:color="auto"/>
              <w:bottom w:val="single" w:sz="4" w:space="0" w:color="auto"/>
              <w:right w:val="single" w:sz="4" w:space="0" w:color="auto"/>
            </w:tcBorders>
          </w:tcPr>
          <w:p w:rsidR="004002FE" w:rsidRPr="00992E25" w:rsidRDefault="004002FE" w:rsidP="008A6711">
            <w:pPr>
              <w:spacing w:after="0"/>
              <w:rPr>
                <w:sz w:val="20"/>
                <w:szCs w:val="20"/>
              </w:rPr>
            </w:pPr>
            <w:r w:rsidRPr="00992E25">
              <w:rPr>
                <w:sz w:val="20"/>
                <w:szCs w:val="20"/>
              </w:rPr>
              <w:t xml:space="preserve">Подключение </w:t>
            </w:r>
            <w:r w:rsidR="00CC0C42" w:rsidRPr="00CC0C42">
              <w:rPr>
                <w:sz w:val="20"/>
                <w:szCs w:val="20"/>
              </w:rPr>
              <w:t xml:space="preserve">по технологии </w:t>
            </w:r>
            <w:proofErr w:type="spellStart"/>
            <w:r w:rsidR="00CC0C42" w:rsidRPr="00CC0C42">
              <w:rPr>
                <w:sz w:val="20"/>
                <w:szCs w:val="20"/>
              </w:rPr>
              <w:t>Ethernet</w:t>
            </w:r>
            <w:proofErr w:type="spellEnd"/>
            <w:r w:rsidR="00CC0C42" w:rsidRPr="00CC0C42">
              <w:rPr>
                <w:sz w:val="20"/>
                <w:szCs w:val="20"/>
              </w:rPr>
              <w:t xml:space="preserve"> </w:t>
            </w:r>
            <w:r w:rsidRPr="00992E25">
              <w:rPr>
                <w:sz w:val="20"/>
                <w:szCs w:val="20"/>
              </w:rPr>
              <w:t>на скорости не менее 1 Мбит/</w:t>
            </w:r>
            <w:proofErr w:type="gramStart"/>
            <w:r w:rsidRPr="00992E25">
              <w:rPr>
                <w:sz w:val="20"/>
                <w:szCs w:val="20"/>
              </w:rPr>
              <w:t>с</w:t>
            </w:r>
            <w:proofErr w:type="gramEnd"/>
          </w:p>
        </w:tc>
        <w:tc>
          <w:tcPr>
            <w:tcW w:w="851" w:type="dxa"/>
            <w:tcBorders>
              <w:top w:val="single" w:sz="4" w:space="0" w:color="auto"/>
              <w:left w:val="single" w:sz="4" w:space="0" w:color="auto"/>
              <w:bottom w:val="single" w:sz="4" w:space="0" w:color="auto"/>
              <w:right w:val="single" w:sz="4" w:space="0" w:color="auto"/>
            </w:tcBorders>
          </w:tcPr>
          <w:p w:rsidR="004002FE" w:rsidRDefault="004002FE" w:rsidP="00FB2308">
            <w:r w:rsidRPr="000E00B3">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4002FE" w:rsidRPr="00D10A43" w:rsidRDefault="004002FE" w:rsidP="00FB2308">
            <w:pPr>
              <w:pStyle w:val="310"/>
              <w:snapToGrid w:val="0"/>
              <w:ind w:right="0" w:firstLine="0"/>
              <w:jc w:val="center"/>
              <w:rPr>
                <w:color w:val="000000"/>
                <w:sz w:val="22"/>
                <w:szCs w:val="22"/>
              </w:rPr>
            </w:pPr>
            <w:r>
              <w:rPr>
                <w:color w:val="000000"/>
                <w:sz w:val="22"/>
                <w:szCs w:val="22"/>
              </w:rPr>
              <w:t>1</w:t>
            </w:r>
            <w:r w:rsidR="00992E25">
              <w:rPr>
                <w:color w:val="000000"/>
                <w:sz w:val="22"/>
                <w:szCs w:val="22"/>
              </w:rPr>
              <w:t>0</w:t>
            </w:r>
          </w:p>
        </w:tc>
      </w:tr>
      <w:tr w:rsidR="00D14888" w:rsidRPr="00D14888" w:rsidTr="00AF2FC5">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D14888" w:rsidRPr="00D14888" w:rsidRDefault="00D14888" w:rsidP="00D14888">
            <w:pPr>
              <w:autoSpaceDE w:val="0"/>
              <w:autoSpaceDN w:val="0"/>
              <w:adjustRightInd w:val="0"/>
              <w:jc w:val="center"/>
              <w:rPr>
                <w:b/>
                <w:sz w:val="22"/>
                <w:szCs w:val="20"/>
              </w:rPr>
            </w:pPr>
            <w:r w:rsidRPr="00D14888">
              <w:rPr>
                <w:b/>
                <w:sz w:val="22"/>
                <w:szCs w:val="20"/>
              </w:rPr>
              <w:t xml:space="preserve">Раздел </w:t>
            </w:r>
            <w:r>
              <w:rPr>
                <w:b/>
                <w:sz w:val="22"/>
                <w:szCs w:val="20"/>
              </w:rPr>
              <w:t>3</w:t>
            </w:r>
            <w:r w:rsidRPr="00D14888">
              <w:rPr>
                <w:b/>
                <w:sz w:val="22"/>
                <w:szCs w:val="20"/>
              </w:rPr>
              <w:t xml:space="preserve">: Услуги для </w:t>
            </w:r>
            <w:r>
              <w:rPr>
                <w:b/>
                <w:sz w:val="22"/>
                <w:szCs w:val="20"/>
              </w:rPr>
              <w:t>архива</w:t>
            </w:r>
          </w:p>
        </w:tc>
      </w:tr>
      <w:tr w:rsidR="004002FE" w:rsidRPr="002C5C36" w:rsidTr="00992E25">
        <w:trPr>
          <w:trHeight w:val="787"/>
        </w:trPr>
        <w:tc>
          <w:tcPr>
            <w:tcW w:w="567" w:type="dxa"/>
            <w:tcBorders>
              <w:top w:val="single" w:sz="4" w:space="0" w:color="auto"/>
              <w:left w:val="single" w:sz="4" w:space="0" w:color="auto"/>
              <w:bottom w:val="single" w:sz="4" w:space="0" w:color="auto"/>
              <w:right w:val="single" w:sz="4" w:space="0" w:color="auto"/>
            </w:tcBorders>
          </w:tcPr>
          <w:p w:rsidR="004002FE" w:rsidRDefault="00992E25" w:rsidP="00FB2308">
            <w:pPr>
              <w:pStyle w:val="310"/>
              <w:snapToGrid w:val="0"/>
              <w:ind w:right="0" w:firstLine="0"/>
              <w:jc w:val="center"/>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4002FE" w:rsidRDefault="004002FE" w:rsidP="00FB2308">
            <w:pPr>
              <w:snapToGrid w:val="0"/>
              <w:rPr>
                <w:sz w:val="20"/>
              </w:rPr>
            </w:pPr>
            <w:r w:rsidRPr="002C5C36">
              <w:rPr>
                <w:sz w:val="20"/>
              </w:rPr>
              <w:t>64.20.11.112</w:t>
            </w:r>
          </w:p>
        </w:tc>
        <w:tc>
          <w:tcPr>
            <w:tcW w:w="3119" w:type="dxa"/>
            <w:tcBorders>
              <w:top w:val="single" w:sz="4" w:space="0" w:color="auto"/>
              <w:left w:val="single" w:sz="4" w:space="0" w:color="auto"/>
              <w:bottom w:val="single" w:sz="4" w:space="0" w:color="auto"/>
              <w:right w:val="single" w:sz="4" w:space="0" w:color="auto"/>
            </w:tcBorders>
          </w:tcPr>
          <w:p w:rsidR="004002FE" w:rsidRPr="002C5C36" w:rsidRDefault="004002FE" w:rsidP="00FB2308">
            <w:pPr>
              <w:autoSpaceDE w:val="0"/>
              <w:autoSpaceDN w:val="0"/>
              <w:adjustRightInd w:val="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ул.Железнодорожная, 43)</w:t>
            </w:r>
          </w:p>
        </w:tc>
        <w:tc>
          <w:tcPr>
            <w:tcW w:w="3685" w:type="dxa"/>
            <w:tcBorders>
              <w:top w:val="single" w:sz="4" w:space="0" w:color="auto"/>
              <w:left w:val="single" w:sz="4" w:space="0" w:color="auto"/>
              <w:bottom w:val="single" w:sz="4" w:space="0" w:color="auto"/>
              <w:right w:val="single" w:sz="4" w:space="0" w:color="auto"/>
            </w:tcBorders>
          </w:tcPr>
          <w:p w:rsidR="004002FE" w:rsidRPr="00992E25" w:rsidRDefault="004002FE" w:rsidP="008A6711">
            <w:pPr>
              <w:spacing w:after="0"/>
              <w:rPr>
                <w:sz w:val="20"/>
                <w:szCs w:val="20"/>
              </w:rPr>
            </w:pPr>
            <w:r w:rsidRPr="00992E25">
              <w:rPr>
                <w:sz w:val="20"/>
                <w:szCs w:val="20"/>
              </w:rPr>
              <w:t xml:space="preserve">Подключение </w:t>
            </w:r>
            <w:r w:rsidR="00CC0C42" w:rsidRPr="00CC0C42">
              <w:rPr>
                <w:sz w:val="20"/>
                <w:szCs w:val="20"/>
              </w:rPr>
              <w:t xml:space="preserve">по технологии </w:t>
            </w:r>
            <w:proofErr w:type="spellStart"/>
            <w:r w:rsidR="00CC0C42" w:rsidRPr="00CC0C42">
              <w:rPr>
                <w:sz w:val="20"/>
                <w:szCs w:val="20"/>
              </w:rPr>
              <w:t>Ethernet</w:t>
            </w:r>
            <w:proofErr w:type="spellEnd"/>
            <w:r w:rsidR="00CC0C42" w:rsidRPr="00CC0C42">
              <w:rPr>
                <w:sz w:val="20"/>
                <w:szCs w:val="20"/>
              </w:rPr>
              <w:t xml:space="preserve"> </w:t>
            </w:r>
            <w:r w:rsidRPr="00992E25">
              <w:rPr>
                <w:sz w:val="20"/>
                <w:szCs w:val="20"/>
              </w:rPr>
              <w:t>на скорости не менее 1 Мбит/</w:t>
            </w:r>
            <w:proofErr w:type="gramStart"/>
            <w:r w:rsidRPr="00992E25">
              <w:rPr>
                <w:sz w:val="20"/>
                <w:szCs w:val="20"/>
              </w:rPr>
              <w:t>с</w:t>
            </w:r>
            <w:proofErr w:type="gramEnd"/>
          </w:p>
        </w:tc>
        <w:tc>
          <w:tcPr>
            <w:tcW w:w="851" w:type="dxa"/>
            <w:tcBorders>
              <w:top w:val="single" w:sz="4" w:space="0" w:color="auto"/>
              <w:left w:val="single" w:sz="4" w:space="0" w:color="auto"/>
              <w:bottom w:val="single" w:sz="4" w:space="0" w:color="auto"/>
              <w:right w:val="single" w:sz="4" w:space="0" w:color="auto"/>
            </w:tcBorders>
          </w:tcPr>
          <w:p w:rsidR="004002FE" w:rsidRDefault="004002FE" w:rsidP="00FB2308">
            <w:r w:rsidRPr="000E00B3">
              <w:rPr>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4002FE" w:rsidRPr="00D10A43" w:rsidRDefault="004002FE" w:rsidP="00FB2308">
            <w:pPr>
              <w:pStyle w:val="310"/>
              <w:snapToGrid w:val="0"/>
              <w:ind w:right="0" w:firstLine="0"/>
              <w:jc w:val="center"/>
              <w:rPr>
                <w:color w:val="000000"/>
                <w:sz w:val="22"/>
                <w:szCs w:val="22"/>
              </w:rPr>
            </w:pPr>
            <w:r>
              <w:rPr>
                <w:color w:val="000000"/>
                <w:sz w:val="22"/>
                <w:szCs w:val="22"/>
              </w:rPr>
              <w:t>1</w:t>
            </w:r>
            <w:r w:rsidR="00992E25">
              <w:rPr>
                <w:color w:val="000000"/>
                <w:sz w:val="22"/>
                <w:szCs w:val="22"/>
              </w:rPr>
              <w:t>0</w:t>
            </w:r>
          </w:p>
        </w:tc>
      </w:tr>
    </w:tbl>
    <w:p w:rsidR="00C644AB" w:rsidRDefault="00C644AB" w:rsidP="00C644AB">
      <w:pPr>
        <w:widowControl w:val="0"/>
        <w:suppressAutoHyphens/>
        <w:rPr>
          <w:i/>
        </w:rPr>
      </w:pPr>
    </w:p>
    <w:p w:rsidR="00C644AB" w:rsidRDefault="00C644AB" w:rsidP="00C644AB">
      <w:pPr>
        <w:pStyle w:val="af6"/>
        <w:spacing w:after="0"/>
        <w:ind w:firstLine="709"/>
        <w:rPr>
          <w:b/>
        </w:rPr>
      </w:pPr>
      <w:r w:rsidRPr="00C644AB">
        <w:rPr>
          <w:b/>
        </w:rPr>
        <w:t>5</w:t>
      </w:r>
      <w:r w:rsidRPr="002C5C36">
        <w:rPr>
          <w:b/>
        </w:rPr>
        <w:t xml:space="preserve">. </w:t>
      </w:r>
      <w:r>
        <w:rPr>
          <w:b/>
        </w:rPr>
        <w:t>Первичная настройка оконечного оборудования Заказчика</w:t>
      </w:r>
    </w:p>
    <w:p w:rsidR="00CC0C42" w:rsidRDefault="00CC0C42" w:rsidP="00C644AB">
      <w:pPr>
        <w:pStyle w:val="af6"/>
        <w:spacing w:after="0"/>
        <w:ind w:firstLine="709"/>
        <w:rPr>
          <w:b/>
        </w:rPr>
      </w:pPr>
      <w:r w:rsidRPr="00CC0C42">
        <w:t xml:space="preserve">Исполнитель обязуется выполнить </w:t>
      </w:r>
      <w:r>
        <w:t>первичную настройку оборудования Заказчика под условия канала связи Исполнителя.</w:t>
      </w:r>
    </w:p>
    <w:p w:rsidR="00C644AB" w:rsidRPr="002C5C36" w:rsidRDefault="00C644AB" w:rsidP="00C644AB">
      <w:pPr>
        <w:pStyle w:val="af6"/>
        <w:spacing w:after="0"/>
        <w:ind w:firstLine="709"/>
        <w:rPr>
          <w:b/>
        </w:rPr>
      </w:pPr>
      <w:r>
        <w:rPr>
          <w:b/>
        </w:rPr>
        <w:t xml:space="preserve">5.1. Первичная настройка оконечного оборудования </w:t>
      </w:r>
      <w:r w:rsidR="00B15D7B">
        <w:rPr>
          <w:b/>
        </w:rPr>
        <w:t>в удалённых подразделениях Заказчика:</w:t>
      </w:r>
    </w:p>
    <w:p w:rsidR="00C644AB" w:rsidRPr="00B15D7B" w:rsidRDefault="00B15D7B" w:rsidP="00C644AB">
      <w:pPr>
        <w:pStyle w:val="af6"/>
        <w:spacing w:after="0"/>
        <w:ind w:firstLine="709"/>
      </w:pPr>
      <w:r w:rsidRPr="00B15D7B">
        <w:t>5.1.1. в рамках настоящего Контракта:</w:t>
      </w:r>
    </w:p>
    <w:p w:rsidR="00B15D7B" w:rsidRPr="00B15D7B" w:rsidRDefault="00B15D7B" w:rsidP="00C644AB">
      <w:pPr>
        <w:pStyle w:val="af6"/>
        <w:spacing w:after="0"/>
        <w:ind w:firstLine="709"/>
      </w:pPr>
      <w:r w:rsidRPr="00B15D7B">
        <w:t>а) Департамент жилищно-коммунального и строительного комплекса</w:t>
      </w:r>
      <w:r>
        <w:t xml:space="preserve"> администрации города Югорска</w:t>
      </w:r>
      <w:r w:rsidRPr="00B15D7B">
        <w:t xml:space="preserve"> (</w:t>
      </w:r>
      <w:proofErr w:type="spellStart"/>
      <w:r w:rsidRPr="00B15D7B">
        <w:t>г</w:t>
      </w:r>
      <w:proofErr w:type="gramStart"/>
      <w:r w:rsidRPr="00B15D7B">
        <w:t>.Ю</w:t>
      </w:r>
      <w:proofErr w:type="gramEnd"/>
      <w:r w:rsidRPr="00B15D7B">
        <w:t>горск</w:t>
      </w:r>
      <w:proofErr w:type="spellEnd"/>
      <w:r w:rsidRPr="00B15D7B">
        <w:t xml:space="preserve">, ул.Механизаторов, </w:t>
      </w:r>
      <w:r>
        <w:t>д.</w:t>
      </w:r>
      <w:r w:rsidRPr="00B15D7B">
        <w:t>22);</w:t>
      </w:r>
    </w:p>
    <w:p w:rsidR="00B15D7B" w:rsidRPr="00B15D7B" w:rsidRDefault="00B15D7B" w:rsidP="00C644AB">
      <w:pPr>
        <w:pStyle w:val="af6"/>
        <w:spacing w:after="0"/>
        <w:ind w:firstLine="709"/>
      </w:pPr>
      <w:r w:rsidRPr="00B15D7B">
        <w:t>б) Отдел ЗАГС</w:t>
      </w:r>
      <w:r>
        <w:t xml:space="preserve"> администрации города Югорска</w:t>
      </w:r>
      <w:r w:rsidRPr="00B15D7B">
        <w:t xml:space="preserve"> (</w:t>
      </w:r>
      <w:proofErr w:type="spellStart"/>
      <w:r w:rsidRPr="00B15D7B">
        <w:t>г</w:t>
      </w:r>
      <w:proofErr w:type="gramStart"/>
      <w:r w:rsidRPr="00B15D7B">
        <w:t>.Ю</w:t>
      </w:r>
      <w:proofErr w:type="gramEnd"/>
      <w:r w:rsidRPr="00B15D7B">
        <w:t>горск</w:t>
      </w:r>
      <w:proofErr w:type="spellEnd"/>
      <w:r w:rsidRPr="00B15D7B">
        <w:t xml:space="preserve">, ул.Спортивная, </w:t>
      </w:r>
      <w:r>
        <w:t>д.</w:t>
      </w:r>
      <w:r w:rsidRPr="00B15D7B">
        <w:t>2);</w:t>
      </w:r>
    </w:p>
    <w:p w:rsidR="00B15D7B" w:rsidRDefault="00B15D7B" w:rsidP="00C644AB">
      <w:pPr>
        <w:pStyle w:val="af6"/>
        <w:spacing w:after="0"/>
        <w:ind w:firstLine="709"/>
      </w:pPr>
      <w:r w:rsidRPr="00B15D7B">
        <w:t>в) Архив (</w:t>
      </w:r>
      <w:proofErr w:type="spellStart"/>
      <w:r w:rsidRPr="00B15D7B">
        <w:t>г</w:t>
      </w:r>
      <w:proofErr w:type="gramStart"/>
      <w:r w:rsidRPr="00B15D7B">
        <w:t>.Ю</w:t>
      </w:r>
      <w:proofErr w:type="gramEnd"/>
      <w:r w:rsidRPr="00B15D7B">
        <w:t>горск</w:t>
      </w:r>
      <w:proofErr w:type="spellEnd"/>
      <w:r w:rsidRPr="00B15D7B">
        <w:t xml:space="preserve">, ул.Железнодорожная, </w:t>
      </w:r>
      <w:r>
        <w:t>д.</w:t>
      </w:r>
      <w:r w:rsidRPr="00B15D7B">
        <w:t>43).</w:t>
      </w:r>
    </w:p>
    <w:p w:rsidR="00B15D7B" w:rsidRDefault="00B15D7B" w:rsidP="00B15D7B">
      <w:pPr>
        <w:pStyle w:val="af6"/>
        <w:spacing w:after="0"/>
        <w:ind w:firstLine="709"/>
      </w:pPr>
      <w:r w:rsidRPr="00B15D7B">
        <w:t>5.1.</w:t>
      </w:r>
      <w:r>
        <w:t>2</w:t>
      </w:r>
      <w:r w:rsidRPr="00B15D7B">
        <w:t xml:space="preserve">. </w:t>
      </w:r>
      <w:r w:rsidR="008A6711" w:rsidRPr="008A6711">
        <w:t xml:space="preserve">предусмотреть возможность последующего </w:t>
      </w:r>
      <w:r w:rsidR="008A6711">
        <w:t>подключения (</w:t>
      </w:r>
      <w:r w:rsidRPr="00B15D7B">
        <w:t xml:space="preserve">в рамках </w:t>
      </w:r>
      <w:r>
        <w:t>других контрактов</w:t>
      </w:r>
      <w:r w:rsidR="008A6711">
        <w:t>) следующих удалённых подразделений Заказчика</w:t>
      </w:r>
      <w:r w:rsidRPr="00B15D7B">
        <w:t>:</w:t>
      </w:r>
    </w:p>
    <w:p w:rsidR="00B15D7B" w:rsidRDefault="00B15D7B" w:rsidP="00B15D7B">
      <w:pPr>
        <w:pStyle w:val="af6"/>
        <w:spacing w:after="0"/>
        <w:ind w:firstLine="709"/>
      </w:pPr>
      <w:r>
        <w:t xml:space="preserve">а) Управление образования администрации города Югорска </w:t>
      </w:r>
      <w:r w:rsidRPr="00B15D7B">
        <w:t>(</w:t>
      </w:r>
      <w:proofErr w:type="spellStart"/>
      <w:r w:rsidRPr="00B15D7B">
        <w:t>г</w:t>
      </w:r>
      <w:proofErr w:type="gramStart"/>
      <w:r w:rsidRPr="00B15D7B">
        <w:t>.Ю</w:t>
      </w:r>
      <w:proofErr w:type="gramEnd"/>
      <w:r w:rsidRPr="00B15D7B">
        <w:t>горск</w:t>
      </w:r>
      <w:proofErr w:type="spellEnd"/>
      <w:r w:rsidRPr="00B15D7B">
        <w:t>, ул.Геологов, д.13</w:t>
      </w:r>
      <w:r>
        <w:t>);</w:t>
      </w:r>
    </w:p>
    <w:p w:rsidR="00B15D7B" w:rsidRDefault="00B15D7B" w:rsidP="00B15D7B">
      <w:pPr>
        <w:pStyle w:val="af6"/>
        <w:spacing w:after="0"/>
        <w:ind w:firstLine="709"/>
      </w:pPr>
      <w:r>
        <w:t>б) М</w:t>
      </w:r>
      <w:r w:rsidR="00F65B8B">
        <w:t>К</w:t>
      </w:r>
      <w:r>
        <w:t xml:space="preserve">У «Централизованная бухгалтерия» </w:t>
      </w:r>
      <w:r w:rsidRPr="00B15D7B">
        <w:t>(</w:t>
      </w:r>
      <w:proofErr w:type="spellStart"/>
      <w:r w:rsidRPr="00B15D7B">
        <w:t>г</w:t>
      </w:r>
      <w:proofErr w:type="gramStart"/>
      <w:r w:rsidRPr="00B15D7B">
        <w:t>.Ю</w:t>
      </w:r>
      <w:proofErr w:type="gramEnd"/>
      <w:r w:rsidRPr="00B15D7B">
        <w:t>горск</w:t>
      </w:r>
      <w:proofErr w:type="spellEnd"/>
      <w:r w:rsidRPr="00B15D7B">
        <w:t>, ул.</w:t>
      </w:r>
      <w:r>
        <w:t>Ленина</w:t>
      </w:r>
      <w:r w:rsidRPr="00B15D7B">
        <w:t>, д.</w:t>
      </w:r>
      <w:r>
        <w:t>41);</w:t>
      </w:r>
    </w:p>
    <w:p w:rsidR="00C644AB" w:rsidRDefault="00F65B8B" w:rsidP="00F65B8B">
      <w:pPr>
        <w:pStyle w:val="af6"/>
        <w:spacing w:after="0"/>
        <w:ind w:firstLine="709"/>
      </w:pPr>
      <w:r w:rsidRPr="00F65B8B">
        <w:t>в) МКУ «Служба обеспечения органов местного самоуправления» (</w:t>
      </w:r>
      <w:proofErr w:type="spellStart"/>
      <w:r w:rsidRPr="00F65B8B">
        <w:t>г</w:t>
      </w:r>
      <w:proofErr w:type="gramStart"/>
      <w:r w:rsidRPr="00F65B8B">
        <w:t>.Ю</w:t>
      </w:r>
      <w:proofErr w:type="gramEnd"/>
      <w:r w:rsidRPr="00F65B8B">
        <w:t>горск</w:t>
      </w:r>
      <w:proofErr w:type="spellEnd"/>
      <w:r w:rsidRPr="00F65B8B">
        <w:t>, ул. 40 лет Победы, д.10).</w:t>
      </w:r>
    </w:p>
    <w:p w:rsidR="00F65B8B" w:rsidRDefault="00F65B8B" w:rsidP="00F65B8B">
      <w:pPr>
        <w:pStyle w:val="af6"/>
        <w:spacing w:after="0"/>
        <w:ind w:firstLine="709"/>
      </w:pPr>
    </w:p>
    <w:p w:rsidR="00F65B8B" w:rsidRPr="002C5C36" w:rsidRDefault="00F65B8B" w:rsidP="00F65B8B">
      <w:pPr>
        <w:pStyle w:val="af6"/>
        <w:spacing w:after="0"/>
        <w:ind w:firstLine="709"/>
        <w:rPr>
          <w:b/>
        </w:rPr>
      </w:pPr>
      <w:r>
        <w:rPr>
          <w:b/>
        </w:rPr>
        <w:t xml:space="preserve">5.2. Первичная настройка оконечного оборудования в </w:t>
      </w:r>
      <w:proofErr w:type="gramStart"/>
      <w:r>
        <w:rPr>
          <w:b/>
        </w:rPr>
        <w:t>серверной</w:t>
      </w:r>
      <w:proofErr w:type="gramEnd"/>
      <w:r>
        <w:rPr>
          <w:b/>
        </w:rPr>
        <w:t xml:space="preserve"> Заказчика:</w:t>
      </w:r>
    </w:p>
    <w:p w:rsidR="00F65B8B" w:rsidRPr="00F65B8B" w:rsidRDefault="00F65B8B" w:rsidP="00F65B8B">
      <w:pPr>
        <w:pStyle w:val="af6"/>
        <w:spacing w:after="0"/>
        <w:ind w:firstLine="709"/>
      </w:pPr>
      <w:r>
        <w:t xml:space="preserve">- настройка центрального </w:t>
      </w:r>
      <w:proofErr w:type="spellStart"/>
      <w:r>
        <w:t>маршрутизатора</w:t>
      </w:r>
      <w:proofErr w:type="spellEnd"/>
      <w:r>
        <w:t xml:space="preserve"> </w:t>
      </w:r>
      <w:r>
        <w:rPr>
          <w:lang w:val="en-US"/>
        </w:rPr>
        <w:t>Cisco</w:t>
      </w:r>
      <w:r>
        <w:t xml:space="preserve"> под условия каналов связи Исполнителя.</w:t>
      </w:r>
    </w:p>
    <w:p w:rsidR="00F65B8B" w:rsidRPr="00F65B8B" w:rsidRDefault="00F65B8B" w:rsidP="00F65B8B">
      <w:pPr>
        <w:pStyle w:val="af6"/>
        <w:spacing w:after="0"/>
        <w:ind w:firstLine="709"/>
      </w:pPr>
    </w:p>
    <w:p w:rsidR="00F65B8B" w:rsidRPr="002C5C36" w:rsidRDefault="00F65B8B" w:rsidP="00F65B8B">
      <w:pPr>
        <w:pStyle w:val="af6"/>
        <w:spacing w:after="0"/>
        <w:ind w:firstLine="709"/>
        <w:rPr>
          <w:b/>
        </w:rPr>
      </w:pPr>
      <w:r>
        <w:rPr>
          <w:b/>
        </w:rPr>
        <w:t>5.</w:t>
      </w:r>
      <w:r w:rsidRPr="00F65B8B">
        <w:rPr>
          <w:b/>
        </w:rPr>
        <w:t>3</w:t>
      </w:r>
      <w:r>
        <w:rPr>
          <w:b/>
        </w:rPr>
        <w:t xml:space="preserve">. Первичная настройка </w:t>
      </w:r>
      <w:r w:rsidRPr="00F65B8B">
        <w:rPr>
          <w:b/>
        </w:rPr>
        <w:t xml:space="preserve">маршрутизации в локальной сети </w:t>
      </w:r>
      <w:r>
        <w:rPr>
          <w:b/>
        </w:rPr>
        <w:t>Заказчика:</w:t>
      </w:r>
    </w:p>
    <w:p w:rsidR="00F65B8B" w:rsidRPr="00F65B8B" w:rsidRDefault="00F65B8B" w:rsidP="00F65B8B">
      <w:pPr>
        <w:pStyle w:val="af6"/>
        <w:spacing w:after="0"/>
        <w:ind w:firstLine="709"/>
      </w:pPr>
      <w:r>
        <w:t xml:space="preserve">- настройка программного </w:t>
      </w:r>
      <w:proofErr w:type="spellStart"/>
      <w:r>
        <w:t>маршрутизатора</w:t>
      </w:r>
      <w:proofErr w:type="spellEnd"/>
      <w:r>
        <w:t xml:space="preserve"> под управлением операционной системы </w:t>
      </w:r>
      <w:r>
        <w:rPr>
          <w:lang w:val="en-US"/>
        </w:rPr>
        <w:t>Linux</w:t>
      </w:r>
      <w:r>
        <w:t xml:space="preserve"> в локальной сети Заказчика с учётом использования каналов связи Исполнителя.</w:t>
      </w:r>
    </w:p>
    <w:p w:rsidR="00DD6E4A" w:rsidRDefault="00DD6E4A" w:rsidP="00365367">
      <w:pPr>
        <w:widowControl w:val="0"/>
        <w:suppressAutoHyphens/>
        <w:ind w:firstLine="709"/>
        <w:rPr>
          <w:i/>
        </w:rPr>
      </w:pPr>
    </w:p>
    <w:p w:rsidR="00F65B8B" w:rsidRDefault="00F65B8B" w:rsidP="00365367">
      <w:pPr>
        <w:widowControl w:val="0"/>
        <w:suppressAutoHyphens/>
        <w:ind w:firstLine="709"/>
        <w:rPr>
          <w:i/>
        </w:rPr>
      </w:pPr>
    </w:p>
    <w:p w:rsidR="00FE6C04" w:rsidRPr="005F2F8D" w:rsidRDefault="00FE6C04" w:rsidP="00FE6C04">
      <w:pPr>
        <w:widowControl w:val="0"/>
        <w:suppressAutoHyphens/>
        <w:rPr>
          <w:i/>
        </w:rPr>
      </w:pPr>
      <w:r w:rsidRPr="00B0097C">
        <w:rPr>
          <w:u w:val="single"/>
        </w:rPr>
        <w:t>Согласовано</w:t>
      </w:r>
      <w:r>
        <w:t>:</w:t>
      </w:r>
      <w:r>
        <w:tab/>
      </w:r>
      <w:r>
        <w:tab/>
        <w:t>Работник контрактной службы:</w:t>
      </w:r>
      <w:r>
        <w:tab/>
      </w:r>
      <w:r>
        <w:tab/>
      </w:r>
      <w:r>
        <w:tab/>
      </w:r>
      <w:r>
        <w:tab/>
      </w:r>
      <w:r>
        <w:tab/>
      </w:r>
      <w:proofErr w:type="spellStart"/>
      <w:r>
        <w:t>О.В.Дергилев</w:t>
      </w:r>
      <w:proofErr w:type="spellEnd"/>
    </w:p>
    <w:p w:rsidR="00725CE2" w:rsidRDefault="0016682B" w:rsidP="00725CE2">
      <w:pPr>
        <w:pStyle w:val="ConsPlusNormal"/>
        <w:widowControl/>
        <w:numPr>
          <w:ilvl w:val="1"/>
          <w:numId w:val="3"/>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6"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5"/>
      <w:bookmarkEnd w:id="36"/>
    </w:p>
    <w:p w:rsidR="00725CE2" w:rsidRPr="003D1C49" w:rsidRDefault="00725CE2" w:rsidP="003D1C49">
      <w:pPr>
        <w:shd w:val="clear" w:color="auto" w:fill="FFFFFF"/>
        <w:spacing w:after="0"/>
        <w:ind w:firstLine="709"/>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3D1C49" w:rsidP="003D1C49">
      <w:pPr>
        <w:widowControl w:val="0"/>
        <w:tabs>
          <w:tab w:val="left" w:pos="6946"/>
        </w:tabs>
        <w:autoSpaceDE w:val="0"/>
        <w:autoSpaceDN w:val="0"/>
        <w:adjustRightInd w:val="0"/>
        <w:spacing w:after="0"/>
        <w:ind w:firstLine="709"/>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«___»____________2014</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8B7510">
        <w:rPr>
          <w:color w:val="000099"/>
        </w:rPr>
        <w:t>услуги</w:t>
      </w:r>
      <w:r w:rsidR="008B7510" w:rsidRPr="008B7510">
        <w:rPr>
          <w:color w:val="000099"/>
        </w:rPr>
        <w:t xml:space="preserve"> по</w:t>
      </w:r>
      <w:r w:rsidR="0025746A" w:rsidRPr="008B7510">
        <w:rPr>
          <w:color w:val="000099"/>
        </w:rPr>
        <w:t xml:space="preserve"> </w:t>
      </w:r>
      <w:r w:rsidR="00347A54" w:rsidRPr="008B7510">
        <w:rPr>
          <w:color w:val="000099"/>
        </w:rPr>
        <w:t>оказани</w:t>
      </w:r>
      <w:r w:rsidR="008B7510" w:rsidRPr="008B7510">
        <w:rPr>
          <w:color w:val="000099"/>
        </w:rPr>
        <w:t>ю</w:t>
      </w:r>
      <w:r w:rsidR="00347A54" w:rsidRPr="008B7510">
        <w:rPr>
          <w:color w:val="000099"/>
        </w:rPr>
        <w:t xml:space="preserve"> </w:t>
      </w:r>
      <w:proofErr w:type="spellStart"/>
      <w:r w:rsidR="00992E25" w:rsidRPr="008B7510">
        <w:rPr>
          <w:color w:val="000099"/>
        </w:rPr>
        <w:t>телематических</w:t>
      </w:r>
      <w:proofErr w:type="spellEnd"/>
      <w:r w:rsidR="00992E25" w:rsidRPr="008B7510">
        <w:rPr>
          <w:color w:val="000099"/>
        </w:rPr>
        <w:t xml:space="preserve"> </w:t>
      </w:r>
      <w:r w:rsidR="00387CF4" w:rsidRPr="008B7510">
        <w:rPr>
          <w:color w:val="000099"/>
        </w:rPr>
        <w:t>услуг</w:t>
      </w:r>
      <w:r w:rsidR="005C5900" w:rsidRPr="008B7510">
        <w:rPr>
          <w:color w:val="000099"/>
        </w:rPr>
        <w:t xml:space="preserve"> </w:t>
      </w:r>
      <w:r w:rsidR="00992E25" w:rsidRPr="008B7510">
        <w:rPr>
          <w:color w:val="000099"/>
        </w:rPr>
        <w:t>связи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2E3391">
      <w:pPr>
        <w:numPr>
          <w:ilvl w:val="1"/>
          <w:numId w:val="44"/>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387CF4" w:rsidRPr="00387CF4">
        <w:t xml:space="preserve">Ханты-Мансийский автономный округ – Югра, </w:t>
      </w:r>
      <w:proofErr w:type="spellStart"/>
      <w:r w:rsidR="00387CF4" w:rsidRPr="00387CF4">
        <w:t>г</w:t>
      </w:r>
      <w:proofErr w:type="gramStart"/>
      <w:r w:rsidR="00387CF4" w:rsidRPr="00387CF4">
        <w:t>.Ю</w:t>
      </w:r>
      <w:proofErr w:type="gramEnd"/>
      <w:r w:rsidR="00387CF4" w:rsidRPr="00387CF4">
        <w:t>горск</w:t>
      </w:r>
      <w:proofErr w:type="spellEnd"/>
      <w:r w:rsidR="00387CF4" w:rsidRPr="00387CF4">
        <w:t>, ул.40 лет Победы, д.11; ул.Механизаторов, д.22; ул.Спортивная, д.2; ул.Железнодорожная, д.43.</w:t>
      </w:r>
    </w:p>
    <w:p w:rsidR="00725CE2" w:rsidRPr="00FB258A" w:rsidRDefault="00725CE2" w:rsidP="003D1C49">
      <w:pPr>
        <w:pStyle w:val="af8"/>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единицы услуги указана в Техническом задании (Приложение)</w:t>
      </w:r>
      <w:r>
        <w:t>.</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 xml:space="preserve">2.4.4. Расчёт за оказанные услуги осуществляется в течение 10 (десяти) рабочих дней со дня </w:t>
      </w:r>
      <w:r>
        <w:lastRenderedPageBreak/>
        <w:t>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8"/>
        <w:ind w:firstLine="709"/>
      </w:pPr>
      <w:r w:rsidRPr="00FB258A">
        <w:t>3.1. Заказчик имеет право:</w:t>
      </w:r>
    </w:p>
    <w:p w:rsidR="007C2C60" w:rsidRDefault="00725CE2" w:rsidP="003D1C49">
      <w:pPr>
        <w:pStyle w:val="af8"/>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8"/>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8"/>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8"/>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6"/>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6"/>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6"/>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6"/>
        <w:tabs>
          <w:tab w:val="num" w:pos="2443"/>
        </w:tabs>
        <w:spacing w:after="0"/>
        <w:ind w:firstLine="709"/>
      </w:pPr>
      <w:r>
        <w:t xml:space="preserve">3.3.1. Оказать </w:t>
      </w:r>
      <w:r w:rsidRPr="00FB258A">
        <w:t>услуги в сроки, предусмотренные Контрактом.</w:t>
      </w:r>
    </w:p>
    <w:p w:rsidR="00AF2FC5" w:rsidRPr="0045721B" w:rsidRDefault="00AF2FC5" w:rsidP="003D1C49">
      <w:pPr>
        <w:pStyle w:val="af6"/>
        <w:tabs>
          <w:tab w:val="num" w:pos="2443"/>
        </w:tabs>
        <w:spacing w:after="0"/>
        <w:ind w:firstLine="709"/>
        <w:rPr>
          <w:color w:val="000099"/>
        </w:rPr>
      </w:pPr>
      <w:r w:rsidRPr="00AF2FC5">
        <w:rPr>
          <w:color w:val="000099"/>
        </w:rPr>
        <w:t xml:space="preserve">По каждому разделу </w:t>
      </w:r>
      <w:r>
        <w:rPr>
          <w:color w:val="000099"/>
        </w:rPr>
        <w:t>Технического задания</w:t>
      </w:r>
      <w:r w:rsidRPr="00AF2FC5">
        <w:rPr>
          <w:color w:val="000099"/>
        </w:rPr>
        <w:t xml:space="preserve"> (Приложение) </w:t>
      </w:r>
      <w:r>
        <w:rPr>
          <w:color w:val="000099"/>
        </w:rPr>
        <w:t>Исполнитель</w:t>
      </w:r>
      <w:r w:rsidRPr="00AF2FC5">
        <w:rPr>
          <w:color w:val="000099"/>
        </w:rPr>
        <w:t xml:space="preserve"> оформляет </w:t>
      </w:r>
      <w:r w:rsidRPr="0045721B">
        <w:rPr>
          <w:color w:val="000099"/>
        </w:rPr>
        <w:t>отдельный комплект документов (</w:t>
      </w:r>
      <w:r w:rsidR="0045721B" w:rsidRPr="0045721B">
        <w:rPr>
          <w:color w:val="000099"/>
        </w:rPr>
        <w:t>счёт</w:t>
      </w:r>
      <w:r w:rsidRPr="0045721B">
        <w:rPr>
          <w:color w:val="000099"/>
        </w:rPr>
        <w:t xml:space="preserve"> на оплату, </w:t>
      </w:r>
      <w:r w:rsidR="0045721B">
        <w:rPr>
          <w:color w:val="000099"/>
        </w:rPr>
        <w:t>а</w:t>
      </w:r>
      <w:r w:rsidR="0045721B" w:rsidRPr="0045721B">
        <w:rPr>
          <w:color w:val="000099"/>
        </w:rPr>
        <w:t xml:space="preserve">кт об оказанных услугах </w:t>
      </w:r>
      <w:r w:rsidRPr="0045721B">
        <w:rPr>
          <w:color w:val="000099"/>
        </w:rPr>
        <w:t>и др.).</w:t>
      </w:r>
    </w:p>
    <w:p w:rsidR="00725CE2" w:rsidRPr="00FB258A" w:rsidRDefault="00725CE2" w:rsidP="003D1C49">
      <w:pPr>
        <w:pStyle w:val="af6"/>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6"/>
        <w:tabs>
          <w:tab w:val="num" w:pos="2443"/>
        </w:tabs>
        <w:spacing w:after="0"/>
        <w:ind w:firstLine="709"/>
      </w:pPr>
      <w:r>
        <w:lastRenderedPageBreak/>
        <w:t>3.3.</w:t>
      </w:r>
      <w:r w:rsidR="00181C77">
        <w:t>3</w:t>
      </w:r>
      <w:r w:rsidRPr="00FB258A">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6"/>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8"/>
        <w:ind w:firstLine="709"/>
      </w:pPr>
      <w:r w:rsidRPr="00FB258A">
        <w:t>3.4. Исполнитель вправе:</w:t>
      </w:r>
    </w:p>
    <w:p w:rsidR="00725CE2" w:rsidRDefault="00725CE2" w:rsidP="003D1C49">
      <w:pPr>
        <w:pStyle w:val="af8"/>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8"/>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725CE2"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992E25">
        <w:rPr>
          <w:color w:val="000099"/>
        </w:rPr>
        <w:t>с 01.03.2015</w:t>
      </w:r>
      <w:r w:rsidR="008253BE" w:rsidRPr="008253BE">
        <w:rPr>
          <w:color w:val="000099"/>
        </w:rPr>
        <w:t xml:space="preserve"> </w:t>
      </w:r>
      <w:r w:rsidR="005B2DA3">
        <w:rPr>
          <w:color w:val="000099"/>
        </w:rPr>
        <w:t>п</w:t>
      </w:r>
      <w:r w:rsidR="008253BE" w:rsidRPr="008253BE">
        <w:rPr>
          <w:color w:val="000099"/>
        </w:rPr>
        <w:t>о 31.12.201</w:t>
      </w:r>
      <w:r w:rsidR="008253BE">
        <w:rPr>
          <w:color w:val="000099"/>
        </w:rPr>
        <w:t>5</w:t>
      </w:r>
      <w:r w:rsidR="008253BE" w:rsidRPr="008253BE">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8"/>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6539DA" w:rsidRDefault="004F3754" w:rsidP="004F3754">
      <w:pPr>
        <w:spacing w:after="0"/>
        <w:ind w:firstLine="709"/>
        <w:jc w:val="center"/>
        <w:rPr>
          <w:b/>
        </w:rPr>
      </w:pPr>
      <w:r w:rsidRPr="006539DA">
        <w:rPr>
          <w:b/>
        </w:rPr>
        <w:t>6. Обеспечение исполнения контракта</w:t>
      </w:r>
      <w:r>
        <w:rPr>
          <w:b/>
        </w:rPr>
        <w:t>*</w:t>
      </w:r>
    </w:p>
    <w:p w:rsidR="004F3754" w:rsidRDefault="004F3754" w:rsidP="004F3754">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93404B">
        <w:t>7</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4F3754" w:rsidRDefault="004F3754" w:rsidP="004F3754">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3B1F4A">
        <w:rPr>
          <w:color w:val="000099"/>
        </w:rPr>
        <w:t>17 725</w:t>
      </w:r>
      <w:r w:rsidR="003B1F4A" w:rsidRPr="008865A5">
        <w:rPr>
          <w:color w:val="000099"/>
        </w:rPr>
        <w:t xml:space="preserve"> (</w:t>
      </w:r>
      <w:r w:rsidR="003B1F4A">
        <w:rPr>
          <w:color w:val="000099"/>
        </w:rPr>
        <w:t>семнадцать тысяч семьсот двадцать пять</w:t>
      </w:r>
      <w:r w:rsidR="003B1F4A" w:rsidRPr="008865A5">
        <w:rPr>
          <w:color w:val="000099"/>
        </w:rPr>
        <w:t>) рубл</w:t>
      </w:r>
      <w:r w:rsidR="003B1F4A">
        <w:rPr>
          <w:color w:val="000099"/>
        </w:rPr>
        <w:t>ей</w:t>
      </w:r>
      <w:r w:rsidR="003B1F4A" w:rsidRPr="008865A5">
        <w:rPr>
          <w:color w:val="000099"/>
        </w:rPr>
        <w:t xml:space="preserve"> </w:t>
      </w:r>
      <w:r w:rsidR="003B1F4A">
        <w:rPr>
          <w:color w:val="000099"/>
        </w:rPr>
        <w:t>50</w:t>
      </w:r>
      <w:r w:rsidR="003B1F4A" w:rsidRPr="008865A5">
        <w:rPr>
          <w:color w:val="000099"/>
        </w:rPr>
        <w:t xml:space="preserve"> копеек</w:t>
      </w:r>
      <w:r w:rsidRPr="00BA3971">
        <w:rPr>
          <w:color w:val="000099"/>
        </w:rPr>
        <w:t xml:space="preserve"> </w:t>
      </w:r>
      <w:r>
        <w:rPr>
          <w:color w:val="000000"/>
          <w:kern w:val="16"/>
        </w:rPr>
        <w:t>(5 процентов от начальной (максимальной) цены контракта).</w:t>
      </w:r>
    </w:p>
    <w:p w:rsidR="004F3754" w:rsidRDefault="004F3754" w:rsidP="004F3754">
      <w:pPr>
        <w:pStyle w:val="af6"/>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4F3754" w:rsidRDefault="004F3754" w:rsidP="004F3754">
      <w:pPr>
        <w:pStyle w:val="af6"/>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до __ ____20__ года.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4F3754" w:rsidRDefault="004F3754" w:rsidP="004F3754">
      <w:pPr>
        <w:pStyle w:val="af6"/>
        <w:tabs>
          <w:tab w:val="left" w:pos="709"/>
        </w:tabs>
        <w:spacing w:after="0"/>
        <w:ind w:firstLine="709"/>
        <w:rPr>
          <w:color w:val="000000"/>
          <w:kern w:val="16"/>
        </w:rPr>
      </w:pPr>
      <w:r>
        <w:rPr>
          <w:color w:val="000000"/>
          <w:kern w:val="16"/>
        </w:rPr>
        <w:t>6.5. В случае</w:t>
      </w:r>
      <w:proofErr w:type="gramStart"/>
      <w:r>
        <w:rPr>
          <w:color w:val="000000"/>
          <w:kern w:val="16"/>
        </w:rPr>
        <w:t>,</w:t>
      </w:r>
      <w:proofErr w:type="gramEnd"/>
      <w:r>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w:t>
      </w:r>
      <w:r>
        <w:rPr>
          <w:kern w:val="16"/>
        </w:rPr>
        <w:t>Исполнителем</w:t>
      </w:r>
      <w:r>
        <w:rPr>
          <w:color w:val="000000"/>
          <w:kern w:val="16"/>
        </w:rPr>
        <w:t xml:space="preserve"> своих обязательств по контракту, Исполнитель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7" w:name="_Toc251160154"/>
    </w:p>
    <w:bookmarkEnd w:id="37"/>
    <w:p w:rsidR="004F3754" w:rsidRDefault="004F3754" w:rsidP="004F3754">
      <w:pPr>
        <w:pStyle w:val="af6"/>
        <w:tabs>
          <w:tab w:val="left" w:pos="709"/>
        </w:tabs>
        <w:spacing w:after="0"/>
        <w:ind w:firstLine="709"/>
        <w:rPr>
          <w:color w:val="000000"/>
          <w:kern w:val="16"/>
        </w:rPr>
      </w:pPr>
      <w:r>
        <w:rPr>
          <w:color w:val="000000"/>
          <w:kern w:val="16"/>
        </w:rPr>
        <w:t>6.6.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F3754" w:rsidRDefault="004F3754" w:rsidP="004F3754">
      <w:pPr>
        <w:pStyle w:val="af6"/>
        <w:tabs>
          <w:tab w:val="left" w:pos="709"/>
        </w:tabs>
        <w:spacing w:after="0"/>
        <w:ind w:firstLine="709"/>
        <w:rPr>
          <w:color w:val="000000"/>
          <w:kern w:val="16"/>
        </w:rPr>
      </w:pPr>
      <w:r>
        <w:rPr>
          <w:color w:val="000000"/>
          <w:kern w:val="16"/>
        </w:rPr>
        <w:t>6.7. Требования к обеспечению исполнения Контракта, предоставляемому в виде банковской гарантии:</w:t>
      </w:r>
    </w:p>
    <w:p w:rsidR="004F3754" w:rsidRDefault="004F3754" w:rsidP="004F3754">
      <w:pPr>
        <w:pStyle w:val="af6"/>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4F3754" w:rsidRDefault="004F3754" w:rsidP="004F3754">
      <w:pPr>
        <w:pStyle w:val="af6"/>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4F3754" w:rsidRDefault="004F3754" w:rsidP="004F3754">
      <w:pPr>
        <w:pStyle w:val="af6"/>
        <w:tabs>
          <w:tab w:val="left" w:pos="709"/>
        </w:tabs>
        <w:spacing w:after="0"/>
        <w:ind w:firstLine="709"/>
        <w:rPr>
          <w:color w:val="000000"/>
          <w:kern w:val="16"/>
        </w:rPr>
      </w:pPr>
      <w:r>
        <w:rPr>
          <w:color w:val="000000"/>
          <w:kern w:val="16"/>
        </w:rPr>
        <w:t>6.7.2.1. Контракт, исполнение которого она обеспечивает, путём указания на Стороны Контракта, название предмета Контракта и ссылки на итоговый протокол (при наличии) как основание заключения Контракта.</w:t>
      </w:r>
    </w:p>
    <w:p w:rsidR="004F3754" w:rsidRDefault="004F3754" w:rsidP="004F3754">
      <w:pPr>
        <w:pStyle w:val="af6"/>
        <w:tabs>
          <w:tab w:val="left" w:pos="709"/>
        </w:tabs>
        <w:spacing w:after="0"/>
        <w:ind w:firstLine="709"/>
        <w:rPr>
          <w:color w:val="000000"/>
          <w:kern w:val="16"/>
        </w:rPr>
      </w:pPr>
      <w:r>
        <w:rPr>
          <w:color w:val="000000"/>
          <w:kern w:val="16"/>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F3754" w:rsidRDefault="004F3754" w:rsidP="004F3754">
      <w:pPr>
        <w:pStyle w:val="af6"/>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4F3754" w:rsidRDefault="004F3754" w:rsidP="004F3754">
      <w:pPr>
        <w:pStyle w:val="af6"/>
        <w:tabs>
          <w:tab w:val="left" w:pos="709"/>
        </w:tabs>
        <w:spacing w:after="0"/>
        <w:ind w:firstLine="709"/>
        <w:rPr>
          <w:color w:val="000000"/>
          <w:kern w:val="16"/>
        </w:rPr>
      </w:pPr>
      <w:r>
        <w:rPr>
          <w:color w:val="000000"/>
          <w:kern w:val="16"/>
        </w:rPr>
        <w:lastRenderedPageBreak/>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3754" w:rsidRDefault="004F3754" w:rsidP="004F3754">
      <w:pPr>
        <w:pStyle w:val="af6"/>
        <w:tabs>
          <w:tab w:val="left" w:pos="709"/>
        </w:tabs>
        <w:spacing w:after="0"/>
        <w:ind w:firstLine="709"/>
        <w:rPr>
          <w:color w:val="000000"/>
          <w:kern w:val="16"/>
        </w:rPr>
      </w:pPr>
      <w:r>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требования).</w:t>
      </w:r>
    </w:p>
    <w:p w:rsidR="004F3754" w:rsidRDefault="004F3754" w:rsidP="004F3754">
      <w:pPr>
        <w:pStyle w:val="af6"/>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4F3754" w:rsidRDefault="004F3754" w:rsidP="004F3754">
      <w:pPr>
        <w:pStyle w:val="af6"/>
        <w:tabs>
          <w:tab w:val="left" w:pos="709"/>
        </w:tabs>
        <w:spacing w:after="0"/>
        <w:ind w:firstLine="709"/>
        <w:rPr>
          <w:color w:val="000000"/>
          <w:kern w:val="16"/>
        </w:rPr>
      </w:pPr>
      <w:r>
        <w:rPr>
          <w:color w:val="000000"/>
          <w:kern w:val="16"/>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4F3754" w:rsidRDefault="004F3754" w:rsidP="004F3754">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4F3754" w:rsidRDefault="004F3754" w:rsidP="004F3754">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4F3754" w:rsidRDefault="004F3754" w:rsidP="004F3754">
      <w:pPr>
        <w:autoSpaceDE w:val="0"/>
        <w:autoSpaceDN w:val="0"/>
        <w:adjustRightInd w:val="0"/>
        <w:spacing w:after="0"/>
        <w:ind w:firstLine="709"/>
      </w:pPr>
      <w: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3754" w:rsidRDefault="004F3754" w:rsidP="004F3754">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3754" w:rsidRDefault="004F3754" w:rsidP="004F3754">
      <w:pPr>
        <w:autoSpaceDE w:val="0"/>
        <w:autoSpaceDN w:val="0"/>
        <w:adjustRightInd w:val="0"/>
        <w:spacing w:after="0"/>
        <w:ind w:firstLine="709"/>
      </w:pPr>
      <w:r>
        <w:t>6.8. Требования к обеспечению исполнения Контракта, предоставляемому в виде денежных средств:</w:t>
      </w:r>
    </w:p>
    <w:p w:rsidR="004F3754" w:rsidRPr="00EE1AC6" w:rsidRDefault="004F3754" w:rsidP="004F3754">
      <w:pPr>
        <w:autoSpaceDE w:val="0"/>
        <w:autoSpaceDN w:val="0"/>
        <w:adjustRightInd w:val="0"/>
        <w:spacing w:after="0"/>
        <w:ind w:firstLine="709"/>
      </w:pPr>
      <w:r>
        <w:t xml:space="preserve">- денежные средства, вносимые в обеспечение исполнения Контракта, должны быть перечислены по следующим реквизитам: </w:t>
      </w:r>
      <w:r w:rsidRPr="00013946">
        <w:rPr>
          <w:color w:val="000099"/>
        </w:rPr>
        <w:t xml:space="preserve">ИНН 8622002368, КПП 862201001, </w:t>
      </w:r>
      <w:proofErr w:type="spellStart"/>
      <w:r w:rsidRPr="00013946">
        <w:rPr>
          <w:color w:val="000099"/>
        </w:rPr>
        <w:t>Депфин</w:t>
      </w:r>
      <w:proofErr w:type="spellEnd"/>
      <w:r w:rsidRPr="00013946">
        <w:rPr>
          <w:color w:val="000099"/>
        </w:rPr>
        <w:t xml:space="preserve"> Югорска (Администрация г. Югорска л/с 070050000), </w:t>
      </w:r>
      <w:proofErr w:type="spellStart"/>
      <w:r w:rsidRPr="00013946">
        <w:rPr>
          <w:color w:val="000099"/>
        </w:rPr>
        <w:t>р</w:t>
      </w:r>
      <w:proofErr w:type="spellEnd"/>
      <w:r w:rsidRPr="00013946">
        <w:rPr>
          <w:color w:val="000099"/>
        </w:rPr>
        <w:t xml:space="preserve">/с 40302810000060000005, </w:t>
      </w:r>
      <w:r w:rsidRPr="00521D65">
        <w:rPr>
          <w:color w:val="000099"/>
        </w:rPr>
        <w:t>Ф-л ЗС ОАО Ханты-Мансийский банк, г</w:t>
      </w:r>
      <w:proofErr w:type="gramStart"/>
      <w:r w:rsidRPr="00521D65">
        <w:rPr>
          <w:color w:val="000099"/>
        </w:rPr>
        <w:t>.Х</w:t>
      </w:r>
      <w:proofErr w:type="gramEnd"/>
      <w:r w:rsidRPr="00521D65">
        <w:rPr>
          <w:color w:val="000099"/>
        </w:rPr>
        <w:t>анты-Мансийск, БИК 047162782, к/с 30101810771620000782</w:t>
      </w:r>
      <w:r w:rsidRPr="00782FD0">
        <w:rPr>
          <w:color w:val="000099"/>
        </w:rPr>
        <w:t>;</w:t>
      </w:r>
    </w:p>
    <w:p w:rsidR="004F3754" w:rsidRDefault="004F3754" w:rsidP="004F3754">
      <w:pPr>
        <w:autoSpaceDE w:val="0"/>
        <w:autoSpaceDN w:val="0"/>
        <w:adjustRightInd w:val="0"/>
        <w:spacing w:after="0"/>
        <w:ind w:firstLine="709"/>
      </w:pPr>
      <w: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3754" w:rsidRDefault="004F3754" w:rsidP="004F3754">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8B7510" w:rsidRDefault="004F3754" w:rsidP="008B7510">
      <w:pPr>
        <w:autoSpaceDE w:val="0"/>
        <w:autoSpaceDN w:val="0"/>
        <w:adjustRightInd w:val="0"/>
        <w:spacing w:after="0"/>
        <w:ind w:firstLine="709"/>
      </w:pPr>
      <w:r>
        <w:t xml:space="preserve">6.8.1. </w:t>
      </w:r>
      <w:r w:rsidR="008B7510">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008B7510">
        <w:t>обязательств</w:t>
      </w:r>
      <w:proofErr w:type="gramEnd"/>
      <w:r w:rsidR="008B7510">
        <w:t xml:space="preserve">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8B7510" w:rsidRDefault="008B7510" w:rsidP="008B7510">
      <w:pPr>
        <w:autoSpaceDE w:val="0"/>
        <w:autoSpaceDN w:val="0"/>
        <w:adjustRightInd w:val="0"/>
        <w:spacing w:after="0"/>
        <w:ind w:firstLine="709"/>
      </w:pPr>
      <w:r>
        <w:t>6.8.2. Факт неисполнения залогодателем (Исполнителем) обязательств по Контракту подтверждается актом. Акт составляется залогодержателем (Заказчиком) в одностороннем порядке в течение пяти календарных дней после наступления срока исполнения залогодателем (Исполнителем) обязательств по Контракту. Участие представителя залогодателя (Исполнителя) при составлении актов не является обязательным.</w:t>
      </w:r>
    </w:p>
    <w:p w:rsidR="008B7510" w:rsidRDefault="008B7510" w:rsidP="008B7510">
      <w:pPr>
        <w:autoSpaceDE w:val="0"/>
        <w:autoSpaceDN w:val="0"/>
        <w:adjustRightInd w:val="0"/>
        <w:spacing w:after="0"/>
        <w:ind w:firstLine="709"/>
      </w:pPr>
      <w:r>
        <w:t>6.8.3. Заложенные денежные средства возвращаются залогодателю (Исполнителю) в полном объёме (либо в части, оставшейся после удовлетворения требований залогодержателя (Заказчика),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(Исполнителем) своих обязательств по Контракту в полном объёме.</w:t>
      </w:r>
    </w:p>
    <w:p w:rsidR="008B7510" w:rsidRDefault="008B7510" w:rsidP="008B7510">
      <w:pPr>
        <w:autoSpaceDE w:val="0"/>
        <w:autoSpaceDN w:val="0"/>
        <w:adjustRightInd w:val="0"/>
        <w:spacing w:after="0"/>
        <w:ind w:firstLine="709"/>
      </w:pPr>
      <w:r>
        <w:lastRenderedPageBreak/>
        <w:t>6.8.4. Заложенные денежные средства, на которые обращено взыскание залогодержателя (Заказчика), залогодателю (Исполнителю) не возвращаются.</w:t>
      </w:r>
    </w:p>
    <w:p w:rsidR="008B7510" w:rsidRDefault="008B7510" w:rsidP="008B7510">
      <w:pPr>
        <w:autoSpaceDE w:val="0"/>
        <w:autoSpaceDN w:val="0"/>
        <w:adjustRightInd w:val="0"/>
        <w:spacing w:after="0"/>
        <w:ind w:firstLine="709"/>
      </w:pPr>
      <w: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Контракту.</w:t>
      </w:r>
    </w:p>
    <w:p w:rsidR="008B7510" w:rsidRDefault="008B7510" w:rsidP="008B7510">
      <w:pPr>
        <w:autoSpaceDE w:val="0"/>
        <w:autoSpaceDN w:val="0"/>
        <w:adjustRightInd w:val="0"/>
        <w:spacing w:after="0"/>
        <w:ind w:firstLine="709"/>
      </w:pPr>
      <w: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3754" w:rsidRDefault="008B7510" w:rsidP="008B7510">
      <w:pPr>
        <w:autoSpaceDE w:val="0"/>
        <w:autoSpaceDN w:val="0"/>
        <w:adjustRightInd w:val="0"/>
        <w:spacing w:after="0"/>
        <w:ind w:firstLine="709"/>
      </w:pPr>
      <w:r>
        <w:t>6.8.7. Последующий залог денежных средств не допускается.</w:t>
      </w:r>
    </w:p>
    <w:p w:rsidR="00725CE2" w:rsidRDefault="004F3754" w:rsidP="004F3754">
      <w:pPr>
        <w:spacing w:after="0"/>
        <w:ind w:firstLine="709"/>
        <w:jc w:val="left"/>
        <w:rPr>
          <w:sz w:val="20"/>
          <w:szCs w:val="20"/>
        </w:rPr>
      </w:pPr>
      <w:r w:rsidRPr="00460508">
        <w:rPr>
          <w:sz w:val="20"/>
          <w:szCs w:val="20"/>
        </w:rPr>
        <w:t xml:space="preserve">* В случае если </w:t>
      </w:r>
      <w:r>
        <w:rPr>
          <w:sz w:val="20"/>
          <w:szCs w:val="20"/>
        </w:rPr>
        <w:t>Исполнителем</w:t>
      </w:r>
      <w:r w:rsidRPr="00460508">
        <w:rPr>
          <w:sz w:val="20"/>
          <w:szCs w:val="20"/>
        </w:rPr>
        <w:t xml:space="preserve"> является государственное или муниципальное казённое учреждение, раздел 6 Контракта исключается.</w:t>
      </w:r>
    </w:p>
    <w:p w:rsidR="004F3754" w:rsidRDefault="004F3754" w:rsidP="004F3754">
      <w:pPr>
        <w:spacing w:after="0"/>
        <w:ind w:firstLine="709"/>
        <w:jc w:val="cente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D43FB8"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D43FB8">
        <w:t xml:space="preserve">предусмотренных Контрактом. </w:t>
      </w:r>
      <w:r w:rsidR="00521D65" w:rsidRPr="00D43FB8">
        <w:t>Размер штрафа устанавливается в сумме</w:t>
      </w:r>
      <w:r w:rsidR="00521D65" w:rsidRPr="00D43FB8">
        <w:rPr>
          <w:u w:val="single"/>
        </w:rPr>
        <w:t xml:space="preserve"> </w:t>
      </w:r>
      <w:r w:rsidR="00521D65" w:rsidRPr="00D43FB8">
        <w:rPr>
          <w:u w:val="single"/>
        </w:rPr>
        <w:tab/>
      </w:r>
      <w:r w:rsidR="00521D65" w:rsidRPr="00D43FB8">
        <w:rPr>
          <w:u w:val="single"/>
        </w:rPr>
        <w:tab/>
      </w:r>
      <w:r w:rsidR="00521D65" w:rsidRPr="00D43FB8">
        <w:t xml:space="preserve"> </w:t>
      </w:r>
      <w:r w:rsidR="00521D65" w:rsidRPr="009E0705">
        <w:rPr>
          <w:color w:val="000099"/>
        </w:rPr>
        <w:t>(10 процентов от цены Контракта, определённой в порядке, установленном постановлением Правительства Российской Федерации от 25.11.2013 № 1063)</w:t>
      </w:r>
      <w:r w:rsidR="00521D65" w:rsidRPr="00D43FB8">
        <w:t>.</w:t>
      </w:r>
      <w:r w:rsidR="00347A54" w:rsidRPr="00D43FB8">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lastRenderedPageBreak/>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A80E7C">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347A54"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521D65" w:rsidRPr="00347A54">
        <w:t>Размер штрафа составляет</w:t>
      </w:r>
      <w:r w:rsidR="00521D65" w:rsidRPr="00347A54">
        <w:rPr>
          <w:u w:val="single"/>
        </w:rPr>
        <w:t xml:space="preserve"> </w:t>
      </w:r>
      <w:r w:rsidR="00521D65" w:rsidRPr="00347A54">
        <w:rPr>
          <w:u w:val="single"/>
        </w:rPr>
        <w:tab/>
      </w:r>
      <w:r w:rsidR="00521D65" w:rsidRPr="00347A54">
        <w:rPr>
          <w:u w:val="single"/>
        </w:rPr>
        <w:tab/>
      </w:r>
      <w:r w:rsidR="00521D65" w:rsidRPr="00347A54">
        <w:rPr>
          <w:u w:val="single"/>
        </w:rPr>
        <w:tab/>
      </w:r>
      <w:r w:rsidR="00521D65" w:rsidRPr="00347A54">
        <w:rPr>
          <w:u w:val="single"/>
        </w:rPr>
        <w:tab/>
      </w:r>
      <w:r w:rsidR="00521D65">
        <w:rPr>
          <w:u w:val="single"/>
        </w:rPr>
        <w:t xml:space="preserve">                      </w:t>
      </w:r>
      <w:r w:rsidR="00521D65" w:rsidRPr="00A74488">
        <w:rPr>
          <w:color w:val="000099"/>
          <w:u w:val="single"/>
        </w:rPr>
        <w:t>(</w:t>
      </w:r>
      <w:r w:rsidR="00521D65" w:rsidRPr="00A74488">
        <w:rPr>
          <w:color w:val="000099"/>
        </w:rPr>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A80E7C" w:rsidRPr="00742158" w:rsidRDefault="00A80E7C" w:rsidP="003D1C49">
      <w:pPr>
        <w:spacing w:after="0"/>
        <w:ind w:firstLine="709"/>
        <w:rPr>
          <w:sz w:val="20"/>
        </w:rPr>
      </w:pPr>
      <w:r w:rsidRPr="00742158">
        <w:rPr>
          <w:sz w:val="20"/>
        </w:rPr>
        <w:t>* Последнее предложение п. 7.</w:t>
      </w:r>
      <w:r w:rsidR="00F82208">
        <w:rPr>
          <w:sz w:val="20"/>
        </w:rPr>
        <w:t>7</w:t>
      </w:r>
      <w:r w:rsidRPr="00742158">
        <w:rPr>
          <w:sz w:val="20"/>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8"/>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8"/>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8"/>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8"/>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8"/>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8"/>
        <w:ind w:firstLine="709"/>
      </w:pPr>
    </w:p>
    <w:p w:rsidR="00725CE2" w:rsidRPr="001D3A16" w:rsidRDefault="00725CE2" w:rsidP="003D1C49">
      <w:pPr>
        <w:keepNext/>
        <w:spacing w:after="0"/>
        <w:ind w:firstLine="709"/>
        <w:jc w:val="center"/>
        <w:rPr>
          <w:b/>
        </w:rPr>
      </w:pPr>
      <w:r w:rsidRPr="001D3A16">
        <w:rPr>
          <w:b/>
        </w:rPr>
        <w:lastRenderedPageBreak/>
        <w:t>9. Порядок разрешения споров</w:t>
      </w:r>
    </w:p>
    <w:p w:rsidR="00725CE2" w:rsidRPr="00FB258A" w:rsidRDefault="00725CE2" w:rsidP="003D1C49">
      <w:pPr>
        <w:pStyle w:val="af8"/>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8"/>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25CE2" w:rsidRPr="00FB258A" w:rsidRDefault="00725CE2" w:rsidP="003D1C49">
      <w:pPr>
        <w:pStyle w:val="af8"/>
        <w:ind w:firstLine="709"/>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8"/>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8"/>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8"/>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8"/>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w:t>
      </w:r>
      <w:r w:rsidRPr="00FB258A">
        <w:lastRenderedPageBreak/>
        <w:t>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11.1. Контра</w:t>
      </w:r>
      <w:proofErr w:type="gramStart"/>
      <w:r w:rsidRPr="00FB258A">
        <w:rPr>
          <w:rFonts w:ascii="Times New Roman" w:hAnsi="Times New Roman" w:cs="Times New Roman"/>
          <w:sz w:val="24"/>
          <w:szCs w:val="24"/>
        </w:rPr>
        <w:t>кт вст</w:t>
      </w:r>
      <w:proofErr w:type="gramEnd"/>
      <w:r w:rsidRPr="00FB258A">
        <w:rPr>
          <w:rFonts w:ascii="Times New Roman" w:hAnsi="Times New Roman" w:cs="Times New Roman"/>
          <w:sz w:val="24"/>
          <w:szCs w:val="24"/>
        </w:rPr>
        <w:t xml:space="preserve">упает в силу со дня подписания его Сторонами и действует </w:t>
      </w:r>
      <w:r w:rsidR="005514D7">
        <w:rPr>
          <w:rFonts w:ascii="Times New Roman" w:hAnsi="Times New Roman" w:cs="Times New Roman"/>
          <w:sz w:val="24"/>
          <w:szCs w:val="24"/>
        </w:rPr>
        <w:t>п</w:t>
      </w:r>
      <w:r w:rsidRPr="00FB258A">
        <w:rPr>
          <w:rFonts w:ascii="Times New Roman" w:hAnsi="Times New Roman" w:cs="Times New Roman"/>
          <w:sz w:val="24"/>
          <w:szCs w:val="24"/>
        </w:rPr>
        <w:t xml:space="preserve">о </w:t>
      </w:r>
      <w:r w:rsidR="00F3062A" w:rsidRPr="00832E7B">
        <w:rPr>
          <w:rFonts w:ascii="Times New Roman" w:hAnsi="Times New Roman" w:cs="Times New Roman"/>
          <w:color w:val="000099"/>
          <w:sz w:val="24"/>
          <w:szCs w:val="24"/>
        </w:rPr>
        <w:t>31.12.2015</w:t>
      </w:r>
      <w:r w:rsidR="00F3062A">
        <w:rPr>
          <w:rFonts w:ascii="Times New Roman" w:hAnsi="Times New Roman" w:cs="Times New Roman"/>
          <w:sz w:val="24"/>
          <w:szCs w:val="24"/>
        </w:rPr>
        <w:t xml:space="preserve">, за исключением обязательств по оплате услуг, гарантийных обязательств, обязательств по возмещению убытков и выплате неустойки. </w:t>
      </w:r>
    </w:p>
    <w:p w:rsidR="00725CE2" w:rsidRPr="00FB258A" w:rsidRDefault="00725CE2" w:rsidP="003D1C49">
      <w:pPr>
        <w:shd w:val="clear" w:color="auto" w:fill="FFFFFF"/>
        <w:spacing w:after="0"/>
        <w:ind w:firstLine="709"/>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lastRenderedPageBreak/>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27B8F">
        <w:t>Ермакова В</w:t>
      </w:r>
      <w:r w:rsidR="002D34CF">
        <w:t>.</w:t>
      </w:r>
      <w:r w:rsidR="00E27B8F">
        <w:t>Н</w:t>
      </w:r>
      <w:r w:rsidR="002D34CF">
        <w:t>.</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742158" w:rsidRPr="00901DF6">
        <w:t>С</w:t>
      </w:r>
      <w:r w:rsidR="00821174">
        <w:t>ёмкина</w:t>
      </w:r>
      <w:proofErr w:type="spellEnd"/>
      <w:r w:rsidR="00821174">
        <w:t xml:space="preserve"> Т</w:t>
      </w:r>
      <w:r w:rsidR="0021492E">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C66443" w:rsidRDefault="00C66443" w:rsidP="00C66443">
      <w:pPr>
        <w:pStyle w:val="af6"/>
        <w:spacing w:after="0"/>
        <w:ind w:firstLine="709"/>
      </w:pPr>
      <w:r w:rsidRPr="002C5C36">
        <w:rPr>
          <w:b/>
        </w:rPr>
        <w:t>1.</w:t>
      </w:r>
      <w:r>
        <w:t xml:space="preserve"> </w:t>
      </w:r>
      <w:r w:rsidRPr="002C5C36">
        <w:rPr>
          <w:b/>
        </w:rPr>
        <w:t>Предмет муниципального контракта</w:t>
      </w:r>
      <w:r>
        <w:t>: оказание</w:t>
      </w:r>
      <w:r w:rsidRPr="002C5C36">
        <w:t xml:space="preserve"> </w:t>
      </w:r>
      <w:proofErr w:type="spellStart"/>
      <w:r w:rsidR="009A0FC5">
        <w:t>телематических</w:t>
      </w:r>
      <w:proofErr w:type="spellEnd"/>
      <w:r w:rsidR="009A0FC5">
        <w:t xml:space="preserve"> </w:t>
      </w:r>
      <w:r w:rsidRPr="002C5C36">
        <w:t xml:space="preserve">услуг </w:t>
      </w:r>
      <w:r w:rsidR="009A0FC5">
        <w:t>связи</w:t>
      </w:r>
      <w:r>
        <w:t>.</w:t>
      </w:r>
    </w:p>
    <w:p w:rsidR="00F3062A" w:rsidRDefault="00F3062A" w:rsidP="00C66443">
      <w:pPr>
        <w:pStyle w:val="af6"/>
        <w:spacing w:after="0"/>
        <w:ind w:firstLine="709"/>
        <w:rPr>
          <w:b/>
        </w:rPr>
      </w:pPr>
    </w:p>
    <w:p w:rsidR="00C66443" w:rsidRDefault="00C66443" w:rsidP="00C66443">
      <w:pPr>
        <w:pStyle w:val="af6"/>
        <w:spacing w:after="0"/>
        <w:ind w:firstLine="709"/>
      </w:pPr>
      <w:r w:rsidRPr="002C5C36">
        <w:rPr>
          <w:b/>
        </w:rPr>
        <w:t>2.</w:t>
      </w:r>
      <w:r>
        <w:t xml:space="preserve"> </w:t>
      </w:r>
      <w:r w:rsidRPr="002C5C36">
        <w:rPr>
          <w:b/>
        </w:rPr>
        <w:t>Общие требования к предоставляемым услугам:</w:t>
      </w:r>
    </w:p>
    <w:p w:rsidR="00C66443" w:rsidRDefault="00C66443" w:rsidP="00C66443">
      <w:pPr>
        <w:pStyle w:val="af6"/>
        <w:spacing w:after="0"/>
        <w:ind w:firstLine="709"/>
      </w:pPr>
      <w:r>
        <w:t>- Исполнитель обязан обеспечить прямое кабельное соединение в</w:t>
      </w:r>
      <w:r w:rsidR="004D618E">
        <w:t xml:space="preserve"> течение всего срока оказания</w:t>
      </w:r>
      <w:r>
        <w:t xml:space="preserve"> услуг без ограничения объема трафика;</w:t>
      </w:r>
    </w:p>
    <w:p w:rsidR="00C66443" w:rsidRDefault="00C66443" w:rsidP="00C66443">
      <w:pPr>
        <w:pStyle w:val="af6"/>
        <w:spacing w:after="0"/>
        <w:ind w:firstLine="709"/>
      </w:pPr>
      <w:r>
        <w:t>- Исполнитель обеспечивает прямое кабельное соединение до активного оборудования Заказчика, расположенного по ад</w:t>
      </w:r>
      <w:bookmarkStart w:id="38" w:name="_GoBack"/>
      <w:bookmarkEnd w:id="38"/>
      <w:r>
        <w:t xml:space="preserve">ресу: 628260, ул. 40 лет Победы, д. 11, каб. 202 (серверная комната), </w:t>
      </w:r>
      <w:proofErr w:type="spellStart"/>
      <w:r>
        <w:t>г</w:t>
      </w:r>
      <w:proofErr w:type="gramStart"/>
      <w:r>
        <w:t>.Ю</w:t>
      </w:r>
      <w:proofErr w:type="gramEnd"/>
      <w:r>
        <w:t>горск</w:t>
      </w:r>
      <w:proofErr w:type="spellEnd"/>
      <w:r>
        <w:t xml:space="preserve">, Ханты-Мансийский автономный </w:t>
      </w:r>
      <w:proofErr w:type="spellStart"/>
      <w:r>
        <w:t>округ-Югра</w:t>
      </w:r>
      <w:proofErr w:type="spellEnd"/>
      <w:r>
        <w:t>, Тюменская область;</w:t>
      </w:r>
    </w:p>
    <w:p w:rsidR="00C66443" w:rsidRDefault="00C66443" w:rsidP="00C66443">
      <w:pPr>
        <w:pStyle w:val="af6"/>
        <w:spacing w:after="0"/>
        <w:ind w:firstLine="709"/>
      </w:pPr>
      <w: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четырех часов с момента обращения;</w:t>
      </w:r>
    </w:p>
    <w:p w:rsidR="00C66443" w:rsidRDefault="00C66443" w:rsidP="00C66443">
      <w:pPr>
        <w:pStyle w:val="af6"/>
        <w:spacing w:after="0"/>
        <w:ind w:firstLine="709"/>
      </w:pPr>
      <w: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w:t>
      </w:r>
      <w:proofErr w:type="gramStart"/>
      <w:r>
        <w:t>дств св</w:t>
      </w:r>
      <w:proofErr w:type="gramEnd"/>
      <w: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F3062A" w:rsidRDefault="00F3062A" w:rsidP="00AE3C40">
      <w:pPr>
        <w:pStyle w:val="af6"/>
        <w:spacing w:after="0"/>
        <w:ind w:firstLine="709"/>
        <w:rPr>
          <w:b/>
        </w:rPr>
      </w:pPr>
    </w:p>
    <w:p w:rsidR="00CC0C42" w:rsidRPr="002C5C36" w:rsidRDefault="00CC0C42" w:rsidP="00CC0C42">
      <w:pPr>
        <w:pStyle w:val="af6"/>
        <w:spacing w:after="0"/>
        <w:ind w:firstLine="709"/>
        <w:rPr>
          <w:b/>
        </w:rPr>
      </w:pPr>
      <w:r w:rsidRPr="002C5C36">
        <w:rPr>
          <w:b/>
        </w:rPr>
        <w:t>3. Технологическое описание требуемого объ</w:t>
      </w:r>
      <w:r>
        <w:rPr>
          <w:b/>
        </w:rPr>
        <w:t>ё</w:t>
      </w:r>
      <w:r w:rsidRPr="002C5C36">
        <w:rPr>
          <w:b/>
        </w:rPr>
        <w:t>ма услуг:</w:t>
      </w:r>
    </w:p>
    <w:p w:rsidR="00CC0C42" w:rsidRDefault="00CC0C42" w:rsidP="00CC0C42">
      <w:pPr>
        <w:pStyle w:val="af6"/>
        <w:spacing w:after="0"/>
        <w:ind w:firstLine="709"/>
      </w:pPr>
      <w:r>
        <w:t xml:space="preserve">- Интерфейс подключения: </w:t>
      </w:r>
      <w:proofErr w:type="spellStart"/>
      <w:r>
        <w:t>Ethernet</w:t>
      </w:r>
      <w:proofErr w:type="spellEnd"/>
      <w:r>
        <w:t xml:space="preserve"> RJ-45</w:t>
      </w:r>
      <w:r w:rsidRPr="001F4C31">
        <w:t xml:space="preserve"> </w:t>
      </w:r>
      <w:proofErr w:type="spellStart"/>
      <w:r>
        <w:t>RJ-45</w:t>
      </w:r>
      <w:proofErr w:type="spellEnd"/>
      <w:r>
        <w:t xml:space="preserve"> </w:t>
      </w:r>
      <w:r>
        <w:rPr>
          <w:lang w:val="en-US"/>
        </w:rPr>
        <w:t>UTP</w:t>
      </w:r>
      <w:r>
        <w:t>;</w:t>
      </w:r>
    </w:p>
    <w:p w:rsidR="00CC0C42" w:rsidRDefault="00CC0C42" w:rsidP="00CC0C42">
      <w:pPr>
        <w:pStyle w:val="af6"/>
        <w:spacing w:after="0"/>
        <w:ind w:firstLine="709"/>
      </w:pPr>
      <w:r>
        <w:t>- Протокол передачи данных: TCP/IP;</w:t>
      </w:r>
    </w:p>
    <w:p w:rsidR="00CC0C42" w:rsidRDefault="00CC0C42" w:rsidP="00CC0C42">
      <w:pPr>
        <w:pStyle w:val="af6"/>
        <w:spacing w:after="0"/>
        <w:ind w:firstLine="709"/>
      </w:pPr>
      <w:r w:rsidRPr="00C644AB">
        <w:t>- Количество предоставляемых IP-адресов: не менее 2 реальн</w:t>
      </w:r>
      <w:r>
        <w:t>ых</w:t>
      </w:r>
      <w:r w:rsidRPr="00C644AB">
        <w:t xml:space="preserve"> IP-адрес</w:t>
      </w:r>
      <w:r>
        <w:t>ов</w:t>
      </w:r>
      <w:r w:rsidRPr="00C644AB">
        <w:t>, ранее не использовавшихся для других Заказчиков, нигде не зарегистрированных, не занесенных в SBL/HBL почтовых провайдеров;</w:t>
      </w:r>
    </w:p>
    <w:p w:rsidR="00F3062A" w:rsidRDefault="00CC0C42" w:rsidP="00CC0C42">
      <w:pPr>
        <w:spacing w:after="0"/>
        <w:ind w:firstLine="709"/>
      </w:pPr>
      <w:r>
        <w:t>- Процент потерь при передаче пакетов: не более 2%.</w:t>
      </w:r>
    </w:p>
    <w:p w:rsidR="00CC0C42" w:rsidRDefault="00CC0C42" w:rsidP="00CC0C42">
      <w:pPr>
        <w:spacing w:after="0"/>
        <w:ind w:firstLine="709"/>
        <w:rPr>
          <w:b/>
        </w:rPr>
      </w:pPr>
    </w:p>
    <w:p w:rsidR="00F3062A" w:rsidRPr="0090199B" w:rsidRDefault="00F3062A" w:rsidP="00F3062A">
      <w:pPr>
        <w:spacing w:after="0"/>
        <w:ind w:firstLine="709"/>
        <w:rPr>
          <w:b/>
        </w:rPr>
      </w:pPr>
      <w:r>
        <w:rPr>
          <w:b/>
          <w:lang w:val="en-US"/>
        </w:rPr>
        <w:t>4</w:t>
      </w:r>
      <w:r w:rsidRPr="0090199B">
        <w:rPr>
          <w:b/>
        </w:rPr>
        <w:t>. Перечень услуг:</w:t>
      </w:r>
    </w:p>
    <w:tbl>
      <w:tblPr>
        <w:tblW w:w="10206" w:type="dxa"/>
        <w:tblInd w:w="108" w:type="dxa"/>
        <w:tblLayout w:type="fixed"/>
        <w:tblLook w:val="0000"/>
      </w:tblPr>
      <w:tblGrid>
        <w:gridCol w:w="501"/>
        <w:gridCol w:w="3752"/>
        <w:gridCol w:w="2693"/>
        <w:gridCol w:w="621"/>
        <w:gridCol w:w="729"/>
        <w:gridCol w:w="955"/>
        <w:gridCol w:w="955"/>
      </w:tblGrid>
      <w:tr w:rsidR="00CC0C42" w:rsidTr="00AB7066">
        <w:tc>
          <w:tcPr>
            <w:tcW w:w="501" w:type="dxa"/>
            <w:tcBorders>
              <w:top w:val="single" w:sz="4" w:space="0" w:color="000000"/>
              <w:left w:val="single" w:sz="4" w:space="0" w:color="000000"/>
              <w:bottom w:val="single" w:sz="4" w:space="0" w:color="auto"/>
            </w:tcBorders>
          </w:tcPr>
          <w:p w:rsidR="00CC0C42" w:rsidRPr="00C874AF" w:rsidRDefault="00CC0C42" w:rsidP="00FB2308">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3752" w:type="dxa"/>
            <w:tcBorders>
              <w:top w:val="single" w:sz="4" w:space="0" w:color="000000"/>
              <w:left w:val="single" w:sz="4" w:space="0" w:color="000000"/>
              <w:bottom w:val="single" w:sz="4" w:space="0" w:color="auto"/>
            </w:tcBorders>
          </w:tcPr>
          <w:p w:rsidR="00CC0C42" w:rsidRPr="002C5C36" w:rsidRDefault="00CC0C42" w:rsidP="00FB2308">
            <w:pPr>
              <w:pStyle w:val="310"/>
              <w:snapToGrid w:val="0"/>
              <w:ind w:right="0" w:firstLine="0"/>
              <w:jc w:val="center"/>
              <w:rPr>
                <w:sz w:val="22"/>
                <w:szCs w:val="22"/>
              </w:rPr>
            </w:pPr>
            <w:r w:rsidRPr="002C5C36">
              <w:rPr>
                <w:sz w:val="22"/>
                <w:szCs w:val="22"/>
              </w:rPr>
              <w:t>Наименование услуг</w:t>
            </w:r>
          </w:p>
        </w:tc>
        <w:tc>
          <w:tcPr>
            <w:tcW w:w="2693" w:type="dxa"/>
            <w:tcBorders>
              <w:top w:val="single" w:sz="4" w:space="0" w:color="000000"/>
              <w:left w:val="single" w:sz="4" w:space="0" w:color="000000"/>
              <w:bottom w:val="single" w:sz="4" w:space="0" w:color="auto"/>
              <w:right w:val="single" w:sz="4" w:space="0" w:color="000000"/>
            </w:tcBorders>
          </w:tcPr>
          <w:p w:rsidR="00CC0C42" w:rsidRPr="00C874AF" w:rsidRDefault="00AB7066" w:rsidP="00FB2308">
            <w:pPr>
              <w:pStyle w:val="310"/>
              <w:snapToGrid w:val="0"/>
              <w:ind w:right="0" w:firstLine="0"/>
              <w:jc w:val="center"/>
              <w:rPr>
                <w:sz w:val="22"/>
                <w:szCs w:val="22"/>
              </w:rPr>
            </w:pPr>
            <w:r>
              <w:rPr>
                <w:sz w:val="22"/>
                <w:szCs w:val="22"/>
              </w:rPr>
              <w:t>Характеристика услуг</w:t>
            </w:r>
          </w:p>
        </w:tc>
        <w:tc>
          <w:tcPr>
            <w:tcW w:w="621" w:type="dxa"/>
            <w:tcBorders>
              <w:top w:val="single" w:sz="4" w:space="0" w:color="000000"/>
              <w:left w:val="single" w:sz="4" w:space="0" w:color="000000"/>
              <w:bottom w:val="single" w:sz="4" w:space="0" w:color="auto"/>
            </w:tcBorders>
          </w:tcPr>
          <w:p w:rsidR="00CC0C42" w:rsidRPr="00C874AF" w:rsidRDefault="00CC0C42" w:rsidP="00FB2308">
            <w:pPr>
              <w:pStyle w:val="310"/>
              <w:snapToGrid w:val="0"/>
              <w:ind w:right="0" w:firstLine="0"/>
              <w:jc w:val="center"/>
              <w:rPr>
                <w:sz w:val="22"/>
                <w:szCs w:val="22"/>
              </w:rPr>
            </w:pPr>
            <w:r w:rsidRPr="00C874AF">
              <w:rPr>
                <w:sz w:val="22"/>
                <w:szCs w:val="22"/>
              </w:rPr>
              <w:t>Ед.</w:t>
            </w:r>
          </w:p>
          <w:p w:rsidR="00CC0C42" w:rsidRPr="00C874AF" w:rsidRDefault="00CC0C42" w:rsidP="00FB2308">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729" w:type="dxa"/>
            <w:tcBorders>
              <w:top w:val="single" w:sz="4" w:space="0" w:color="000000"/>
              <w:left w:val="single" w:sz="4" w:space="0" w:color="000000"/>
              <w:bottom w:val="single" w:sz="4" w:space="0" w:color="auto"/>
              <w:right w:val="single" w:sz="4" w:space="0" w:color="000000"/>
            </w:tcBorders>
          </w:tcPr>
          <w:p w:rsidR="00CC0C42" w:rsidRPr="00C874AF" w:rsidRDefault="00CC0C42" w:rsidP="00FB2308">
            <w:pPr>
              <w:pStyle w:val="310"/>
              <w:snapToGrid w:val="0"/>
              <w:ind w:right="0" w:firstLine="0"/>
              <w:jc w:val="center"/>
              <w:rPr>
                <w:sz w:val="22"/>
                <w:szCs w:val="22"/>
              </w:rPr>
            </w:pPr>
            <w:r w:rsidRPr="00C874AF">
              <w:rPr>
                <w:sz w:val="22"/>
                <w:szCs w:val="22"/>
              </w:rPr>
              <w:t>Кол-во</w:t>
            </w:r>
          </w:p>
        </w:tc>
        <w:tc>
          <w:tcPr>
            <w:tcW w:w="955" w:type="dxa"/>
            <w:tcBorders>
              <w:top w:val="single" w:sz="4" w:space="0" w:color="000000"/>
              <w:left w:val="single" w:sz="4" w:space="0" w:color="000000"/>
              <w:bottom w:val="single" w:sz="4" w:space="0" w:color="auto"/>
              <w:right w:val="single" w:sz="4" w:space="0" w:color="000000"/>
            </w:tcBorders>
          </w:tcPr>
          <w:p w:rsidR="00CC0C42" w:rsidRPr="00C874AF" w:rsidRDefault="00CC0C42" w:rsidP="00FB2308">
            <w:pPr>
              <w:pStyle w:val="310"/>
              <w:snapToGrid w:val="0"/>
              <w:ind w:right="0" w:firstLine="0"/>
              <w:jc w:val="center"/>
              <w:rPr>
                <w:sz w:val="22"/>
                <w:szCs w:val="22"/>
              </w:rPr>
            </w:pPr>
            <w:r>
              <w:rPr>
                <w:sz w:val="22"/>
                <w:szCs w:val="22"/>
              </w:rPr>
              <w:t>Цена, рублей</w:t>
            </w:r>
          </w:p>
        </w:tc>
        <w:tc>
          <w:tcPr>
            <w:tcW w:w="955" w:type="dxa"/>
            <w:tcBorders>
              <w:top w:val="single" w:sz="4" w:space="0" w:color="000000"/>
              <w:left w:val="single" w:sz="4" w:space="0" w:color="000000"/>
              <w:bottom w:val="single" w:sz="4" w:space="0" w:color="auto"/>
              <w:right w:val="single" w:sz="4" w:space="0" w:color="000000"/>
            </w:tcBorders>
          </w:tcPr>
          <w:p w:rsidR="00CC0C42" w:rsidRPr="00C874AF" w:rsidRDefault="00CC0C42" w:rsidP="00FB2308">
            <w:pPr>
              <w:pStyle w:val="310"/>
              <w:snapToGrid w:val="0"/>
              <w:ind w:right="0" w:firstLine="0"/>
              <w:jc w:val="center"/>
              <w:rPr>
                <w:sz w:val="22"/>
                <w:szCs w:val="22"/>
              </w:rPr>
            </w:pPr>
            <w:r>
              <w:rPr>
                <w:sz w:val="22"/>
                <w:szCs w:val="22"/>
              </w:rPr>
              <w:t>Сумма, рублей</w:t>
            </w:r>
          </w:p>
        </w:tc>
      </w:tr>
      <w:tr w:rsidR="00CC0C42" w:rsidRPr="00D14888" w:rsidTr="00CC0C42">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CC0C42" w:rsidRPr="00D14888" w:rsidRDefault="00CC0C42" w:rsidP="00AF2FC5">
            <w:pPr>
              <w:autoSpaceDE w:val="0"/>
              <w:autoSpaceDN w:val="0"/>
              <w:adjustRightInd w:val="0"/>
              <w:jc w:val="center"/>
              <w:rPr>
                <w:b/>
                <w:sz w:val="22"/>
                <w:szCs w:val="20"/>
              </w:rPr>
            </w:pPr>
            <w:r w:rsidRPr="00D14888">
              <w:rPr>
                <w:b/>
                <w:sz w:val="22"/>
                <w:szCs w:val="20"/>
              </w:rPr>
              <w:t>Раздел 1: Услуги для администрации города Югорска</w:t>
            </w:r>
          </w:p>
        </w:tc>
      </w:tr>
      <w:tr w:rsidR="00CC0C42" w:rsidRPr="009A0FC5" w:rsidTr="00AB7066">
        <w:trPr>
          <w:trHeight w:val="607"/>
        </w:trPr>
        <w:tc>
          <w:tcPr>
            <w:tcW w:w="501" w:type="dxa"/>
            <w:tcBorders>
              <w:top w:val="single" w:sz="4" w:space="0" w:color="auto"/>
              <w:left w:val="single" w:sz="4" w:space="0" w:color="auto"/>
              <w:bottom w:val="single" w:sz="4" w:space="0" w:color="auto"/>
              <w:right w:val="single" w:sz="4" w:space="0" w:color="auto"/>
            </w:tcBorders>
          </w:tcPr>
          <w:p w:rsidR="00CC0C42" w:rsidRPr="00B9572B" w:rsidRDefault="00CC0C42" w:rsidP="00AF2FC5">
            <w:pPr>
              <w:pStyle w:val="310"/>
              <w:snapToGrid w:val="0"/>
              <w:ind w:right="0" w:firstLine="0"/>
              <w:jc w:val="center"/>
              <w:rPr>
                <w:color w:val="000000"/>
                <w:sz w:val="22"/>
                <w:szCs w:val="22"/>
              </w:rPr>
            </w:pPr>
            <w:r>
              <w:rPr>
                <w:color w:val="000000"/>
                <w:sz w:val="22"/>
                <w:szCs w:val="22"/>
              </w:rPr>
              <w:t>1</w:t>
            </w:r>
          </w:p>
        </w:tc>
        <w:tc>
          <w:tcPr>
            <w:tcW w:w="3752" w:type="dxa"/>
            <w:tcBorders>
              <w:top w:val="single" w:sz="4" w:space="0" w:color="auto"/>
              <w:left w:val="single" w:sz="4" w:space="0" w:color="auto"/>
              <w:bottom w:val="single" w:sz="4" w:space="0" w:color="auto"/>
              <w:right w:val="single" w:sz="4" w:space="0" w:color="auto"/>
            </w:tcBorders>
          </w:tcPr>
          <w:p w:rsidR="00CC0C42" w:rsidRPr="002C5C36" w:rsidRDefault="00CC0C42" w:rsidP="00C66443">
            <w:pPr>
              <w:autoSpaceDE w:val="0"/>
              <w:autoSpaceDN w:val="0"/>
              <w:adjustRightInd w:val="0"/>
              <w:spacing w:after="0"/>
              <w:rPr>
                <w:sz w:val="22"/>
                <w:szCs w:val="22"/>
              </w:rPr>
            </w:pPr>
            <w:r w:rsidRPr="00992E25">
              <w:rPr>
                <w:sz w:val="22"/>
                <w:szCs w:val="20"/>
              </w:rPr>
              <w:t>Услуга предоставления доступа к сети Интернет (</w:t>
            </w:r>
            <w:proofErr w:type="spellStart"/>
            <w:r w:rsidRPr="00992E25">
              <w:rPr>
                <w:sz w:val="22"/>
                <w:szCs w:val="20"/>
              </w:rPr>
              <w:t>г</w:t>
            </w:r>
            <w:proofErr w:type="gramStart"/>
            <w:r w:rsidRPr="00992E25">
              <w:rPr>
                <w:sz w:val="22"/>
                <w:szCs w:val="20"/>
              </w:rPr>
              <w:t>.Ю</w:t>
            </w:r>
            <w:proofErr w:type="gramEnd"/>
            <w:r w:rsidRPr="00992E25">
              <w:rPr>
                <w:sz w:val="22"/>
                <w:szCs w:val="20"/>
              </w:rPr>
              <w:t>горск</w:t>
            </w:r>
            <w:proofErr w:type="spellEnd"/>
            <w:r w:rsidRPr="00992E25">
              <w:rPr>
                <w:sz w:val="22"/>
                <w:szCs w:val="20"/>
              </w:rPr>
              <w:t>, ул. 40 лет Победы, 11, каб.202 – серверная комната)</w:t>
            </w:r>
          </w:p>
        </w:tc>
        <w:tc>
          <w:tcPr>
            <w:tcW w:w="2693" w:type="dxa"/>
            <w:tcBorders>
              <w:top w:val="single" w:sz="4" w:space="0" w:color="auto"/>
              <w:left w:val="single" w:sz="4" w:space="0" w:color="auto"/>
              <w:bottom w:val="single" w:sz="4" w:space="0" w:color="auto"/>
              <w:right w:val="single" w:sz="4" w:space="0" w:color="auto"/>
            </w:tcBorders>
          </w:tcPr>
          <w:p w:rsidR="00CC0C42" w:rsidRDefault="00CC0C42" w:rsidP="00AF2FC5">
            <w:pPr>
              <w:pStyle w:val="310"/>
              <w:snapToGrid w:val="0"/>
              <w:ind w:right="0" w:firstLine="0"/>
              <w:jc w:val="center"/>
              <w:rPr>
                <w:color w:val="000000"/>
                <w:sz w:val="22"/>
                <w:szCs w:val="22"/>
              </w:rPr>
            </w:pPr>
          </w:p>
        </w:tc>
        <w:tc>
          <w:tcPr>
            <w:tcW w:w="621" w:type="dxa"/>
            <w:tcBorders>
              <w:top w:val="single" w:sz="4" w:space="0" w:color="auto"/>
              <w:left w:val="single" w:sz="4" w:space="0" w:color="auto"/>
              <w:bottom w:val="single" w:sz="4" w:space="0" w:color="auto"/>
              <w:right w:val="single" w:sz="4" w:space="0" w:color="auto"/>
            </w:tcBorders>
          </w:tcPr>
          <w:p w:rsidR="00CC0C42" w:rsidRDefault="00CC0C42" w:rsidP="00AF2FC5">
            <w:pPr>
              <w:pStyle w:val="310"/>
              <w:snapToGrid w:val="0"/>
              <w:ind w:right="0" w:firstLine="0"/>
              <w:jc w:val="center"/>
              <w:rPr>
                <w:color w:val="000000"/>
                <w:sz w:val="22"/>
                <w:szCs w:val="22"/>
              </w:rPr>
            </w:pPr>
            <w:r>
              <w:rPr>
                <w:color w:val="000000"/>
                <w:sz w:val="22"/>
                <w:szCs w:val="22"/>
              </w:rPr>
              <w:t>месяц</w:t>
            </w:r>
          </w:p>
        </w:tc>
        <w:tc>
          <w:tcPr>
            <w:tcW w:w="729" w:type="dxa"/>
            <w:tcBorders>
              <w:top w:val="single" w:sz="4" w:space="0" w:color="auto"/>
              <w:left w:val="single" w:sz="4" w:space="0" w:color="auto"/>
              <w:bottom w:val="single" w:sz="4" w:space="0" w:color="auto"/>
              <w:right w:val="single" w:sz="4" w:space="0" w:color="auto"/>
            </w:tcBorders>
          </w:tcPr>
          <w:p w:rsidR="00CC0C42" w:rsidRPr="009A0FC5" w:rsidRDefault="00CC0C42" w:rsidP="00AF2FC5">
            <w:pPr>
              <w:pStyle w:val="310"/>
              <w:snapToGrid w:val="0"/>
              <w:ind w:right="0" w:firstLine="0"/>
              <w:jc w:val="center"/>
              <w:rPr>
                <w:color w:val="000000"/>
                <w:sz w:val="22"/>
                <w:szCs w:val="22"/>
              </w:rPr>
            </w:pPr>
            <w:r>
              <w:rPr>
                <w:color w:val="000000"/>
                <w:sz w:val="22"/>
                <w:szCs w:val="22"/>
                <w:lang w:val="en-US"/>
              </w:rPr>
              <w:t>1</w:t>
            </w:r>
            <w:r>
              <w:rPr>
                <w:color w:val="000000"/>
                <w:sz w:val="22"/>
                <w:szCs w:val="22"/>
              </w:rPr>
              <w:t>0</w:t>
            </w: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r>
      <w:tr w:rsidR="00CC0C42" w:rsidRPr="00DB4BDC" w:rsidTr="00AB7066">
        <w:trPr>
          <w:trHeight w:val="607"/>
        </w:trPr>
        <w:tc>
          <w:tcPr>
            <w:tcW w:w="501" w:type="dxa"/>
            <w:tcBorders>
              <w:top w:val="single" w:sz="4" w:space="0" w:color="auto"/>
              <w:left w:val="single" w:sz="4" w:space="0" w:color="auto"/>
              <w:bottom w:val="single" w:sz="4" w:space="0" w:color="auto"/>
              <w:right w:val="single" w:sz="4" w:space="0" w:color="auto"/>
            </w:tcBorders>
          </w:tcPr>
          <w:p w:rsidR="00CC0C42" w:rsidRDefault="00CC0C42" w:rsidP="00AF2FC5">
            <w:pPr>
              <w:pStyle w:val="310"/>
              <w:snapToGrid w:val="0"/>
              <w:ind w:right="0" w:firstLine="0"/>
              <w:jc w:val="center"/>
              <w:rPr>
                <w:color w:val="000000"/>
                <w:sz w:val="22"/>
                <w:szCs w:val="22"/>
              </w:rPr>
            </w:pPr>
            <w:r>
              <w:rPr>
                <w:color w:val="000000"/>
                <w:sz w:val="22"/>
                <w:szCs w:val="22"/>
              </w:rPr>
              <w:t>2</w:t>
            </w:r>
          </w:p>
        </w:tc>
        <w:tc>
          <w:tcPr>
            <w:tcW w:w="3752" w:type="dxa"/>
            <w:tcBorders>
              <w:top w:val="single" w:sz="4" w:space="0" w:color="auto"/>
              <w:left w:val="single" w:sz="4" w:space="0" w:color="auto"/>
              <w:bottom w:val="single" w:sz="4" w:space="0" w:color="auto"/>
              <w:right w:val="single" w:sz="4" w:space="0" w:color="auto"/>
            </w:tcBorders>
          </w:tcPr>
          <w:p w:rsidR="00CC0C42" w:rsidRPr="002C5C36" w:rsidRDefault="00CC0C42" w:rsidP="00C66443">
            <w:pPr>
              <w:autoSpaceDE w:val="0"/>
              <w:autoSpaceDN w:val="0"/>
              <w:adjustRightInd w:val="0"/>
              <w:spacing w:after="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ул.Ме</w:t>
            </w:r>
            <w:r>
              <w:rPr>
                <w:sz w:val="22"/>
                <w:szCs w:val="22"/>
              </w:rPr>
              <w:t>х</w:t>
            </w:r>
            <w:r w:rsidRPr="002C5C36">
              <w:rPr>
                <w:sz w:val="22"/>
                <w:szCs w:val="22"/>
              </w:rPr>
              <w:t>анизаторов, 22)</w:t>
            </w:r>
          </w:p>
        </w:tc>
        <w:tc>
          <w:tcPr>
            <w:tcW w:w="2693"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c>
          <w:tcPr>
            <w:tcW w:w="621"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r>
              <w:rPr>
                <w:color w:val="000000"/>
                <w:sz w:val="22"/>
                <w:szCs w:val="22"/>
              </w:rPr>
              <w:t>месяц</w:t>
            </w:r>
          </w:p>
        </w:tc>
        <w:tc>
          <w:tcPr>
            <w:tcW w:w="729" w:type="dxa"/>
            <w:tcBorders>
              <w:top w:val="single" w:sz="4" w:space="0" w:color="auto"/>
              <w:left w:val="single" w:sz="4" w:space="0" w:color="auto"/>
              <w:bottom w:val="single" w:sz="4" w:space="0" w:color="auto"/>
              <w:right w:val="single" w:sz="4" w:space="0" w:color="auto"/>
            </w:tcBorders>
          </w:tcPr>
          <w:p w:rsidR="00CC0C42" w:rsidRPr="009A0FC5" w:rsidRDefault="00CC0C42" w:rsidP="009A0FC5">
            <w:pPr>
              <w:pStyle w:val="310"/>
              <w:snapToGrid w:val="0"/>
              <w:ind w:right="0" w:firstLine="0"/>
              <w:jc w:val="center"/>
              <w:rPr>
                <w:color w:val="000000"/>
                <w:sz w:val="22"/>
                <w:szCs w:val="22"/>
              </w:rPr>
            </w:pPr>
            <w:r>
              <w:rPr>
                <w:color w:val="000000"/>
                <w:sz w:val="22"/>
                <w:szCs w:val="22"/>
                <w:lang w:val="en-US"/>
              </w:rPr>
              <w:t>1</w:t>
            </w:r>
            <w:r>
              <w:rPr>
                <w:color w:val="000000"/>
                <w:sz w:val="22"/>
                <w:szCs w:val="22"/>
              </w:rPr>
              <w:t>0</w:t>
            </w: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r>
      <w:tr w:rsidR="00CC0C42" w:rsidRPr="00D14888" w:rsidTr="00CC0C42">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CC0C42" w:rsidRPr="00D14888" w:rsidRDefault="00CC0C42" w:rsidP="00D14888">
            <w:pPr>
              <w:autoSpaceDE w:val="0"/>
              <w:autoSpaceDN w:val="0"/>
              <w:adjustRightInd w:val="0"/>
              <w:jc w:val="center"/>
              <w:rPr>
                <w:b/>
                <w:sz w:val="22"/>
                <w:szCs w:val="20"/>
              </w:rPr>
            </w:pPr>
            <w:r w:rsidRPr="00D14888">
              <w:rPr>
                <w:b/>
                <w:sz w:val="22"/>
                <w:szCs w:val="20"/>
              </w:rPr>
              <w:t xml:space="preserve">Раздел </w:t>
            </w:r>
            <w:r>
              <w:rPr>
                <w:b/>
                <w:sz w:val="22"/>
                <w:szCs w:val="20"/>
              </w:rPr>
              <w:t>2</w:t>
            </w:r>
            <w:r w:rsidRPr="00D14888">
              <w:rPr>
                <w:b/>
                <w:sz w:val="22"/>
                <w:szCs w:val="20"/>
              </w:rPr>
              <w:t xml:space="preserve">: Услуги для </w:t>
            </w:r>
            <w:r>
              <w:rPr>
                <w:b/>
                <w:sz w:val="22"/>
                <w:szCs w:val="20"/>
              </w:rPr>
              <w:t>отдела ЗАГС</w:t>
            </w:r>
          </w:p>
        </w:tc>
      </w:tr>
      <w:tr w:rsidR="00CC0C42" w:rsidRPr="002C5C36" w:rsidTr="00AB7066">
        <w:trPr>
          <w:trHeight w:val="559"/>
        </w:trPr>
        <w:tc>
          <w:tcPr>
            <w:tcW w:w="501" w:type="dxa"/>
            <w:tcBorders>
              <w:top w:val="single" w:sz="4" w:space="0" w:color="auto"/>
              <w:left w:val="single" w:sz="4" w:space="0" w:color="auto"/>
              <w:bottom w:val="single" w:sz="4" w:space="0" w:color="auto"/>
              <w:right w:val="single" w:sz="4" w:space="0" w:color="auto"/>
            </w:tcBorders>
          </w:tcPr>
          <w:p w:rsidR="00CC0C42" w:rsidRDefault="00CC0C42" w:rsidP="00AF2FC5">
            <w:pPr>
              <w:pStyle w:val="310"/>
              <w:snapToGrid w:val="0"/>
              <w:ind w:right="0" w:firstLine="0"/>
              <w:jc w:val="center"/>
              <w:rPr>
                <w:color w:val="000000"/>
                <w:sz w:val="22"/>
                <w:szCs w:val="22"/>
              </w:rPr>
            </w:pPr>
            <w:r>
              <w:rPr>
                <w:color w:val="000000"/>
                <w:sz w:val="22"/>
                <w:szCs w:val="22"/>
              </w:rPr>
              <w:t>3</w:t>
            </w:r>
          </w:p>
        </w:tc>
        <w:tc>
          <w:tcPr>
            <w:tcW w:w="3752" w:type="dxa"/>
            <w:tcBorders>
              <w:top w:val="single" w:sz="4" w:space="0" w:color="auto"/>
              <w:left w:val="single" w:sz="4" w:space="0" w:color="auto"/>
              <w:bottom w:val="single" w:sz="4" w:space="0" w:color="auto"/>
              <w:right w:val="single" w:sz="4" w:space="0" w:color="auto"/>
            </w:tcBorders>
          </w:tcPr>
          <w:p w:rsidR="00CC0C42" w:rsidRPr="002C5C36" w:rsidRDefault="00CC0C42" w:rsidP="00C66443">
            <w:pPr>
              <w:autoSpaceDE w:val="0"/>
              <w:autoSpaceDN w:val="0"/>
              <w:adjustRightInd w:val="0"/>
              <w:spacing w:after="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ул.Спортивная, 2)</w:t>
            </w:r>
          </w:p>
        </w:tc>
        <w:tc>
          <w:tcPr>
            <w:tcW w:w="2693" w:type="dxa"/>
            <w:tcBorders>
              <w:top w:val="single" w:sz="4" w:space="0" w:color="auto"/>
              <w:left w:val="single" w:sz="4" w:space="0" w:color="auto"/>
              <w:bottom w:val="single" w:sz="4" w:space="0" w:color="auto"/>
              <w:right w:val="single" w:sz="4" w:space="0" w:color="auto"/>
            </w:tcBorders>
          </w:tcPr>
          <w:p w:rsidR="00CC0C42" w:rsidRPr="000E00B3" w:rsidRDefault="00CC0C42" w:rsidP="00C66443">
            <w:pPr>
              <w:spacing w:after="0"/>
              <w:jc w:val="center"/>
              <w:rPr>
                <w:color w:val="000000"/>
                <w:sz w:val="22"/>
                <w:szCs w:val="22"/>
              </w:rPr>
            </w:pPr>
          </w:p>
        </w:tc>
        <w:tc>
          <w:tcPr>
            <w:tcW w:w="621" w:type="dxa"/>
            <w:tcBorders>
              <w:top w:val="single" w:sz="4" w:space="0" w:color="auto"/>
              <w:left w:val="single" w:sz="4" w:space="0" w:color="auto"/>
              <w:bottom w:val="single" w:sz="4" w:space="0" w:color="auto"/>
              <w:right w:val="single" w:sz="4" w:space="0" w:color="auto"/>
            </w:tcBorders>
          </w:tcPr>
          <w:p w:rsidR="00CC0C42" w:rsidRDefault="00CC0C42" w:rsidP="00C66443">
            <w:pPr>
              <w:spacing w:after="0"/>
              <w:jc w:val="center"/>
            </w:pPr>
            <w:r w:rsidRPr="000E00B3">
              <w:rPr>
                <w:color w:val="000000"/>
                <w:sz w:val="22"/>
                <w:szCs w:val="22"/>
              </w:rPr>
              <w:t>месяц</w:t>
            </w:r>
          </w:p>
        </w:tc>
        <w:tc>
          <w:tcPr>
            <w:tcW w:w="729" w:type="dxa"/>
            <w:tcBorders>
              <w:top w:val="single" w:sz="4" w:space="0" w:color="auto"/>
              <w:left w:val="single" w:sz="4" w:space="0" w:color="auto"/>
              <w:bottom w:val="single" w:sz="4" w:space="0" w:color="auto"/>
              <w:right w:val="single" w:sz="4" w:space="0" w:color="auto"/>
            </w:tcBorders>
          </w:tcPr>
          <w:p w:rsidR="00CC0C42" w:rsidRPr="009A0FC5" w:rsidRDefault="00CC0C42" w:rsidP="009A0FC5">
            <w:pPr>
              <w:pStyle w:val="310"/>
              <w:snapToGrid w:val="0"/>
              <w:ind w:right="0" w:firstLine="0"/>
              <w:jc w:val="center"/>
              <w:rPr>
                <w:color w:val="000000"/>
                <w:sz w:val="22"/>
                <w:szCs w:val="22"/>
              </w:rPr>
            </w:pPr>
            <w:r>
              <w:rPr>
                <w:color w:val="000000"/>
                <w:sz w:val="22"/>
                <w:szCs w:val="22"/>
                <w:lang w:val="en-US"/>
              </w:rPr>
              <w:t>1</w:t>
            </w:r>
            <w:r>
              <w:rPr>
                <w:color w:val="000000"/>
                <w:sz w:val="22"/>
                <w:szCs w:val="22"/>
              </w:rPr>
              <w:t>0</w:t>
            </w: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r>
      <w:tr w:rsidR="00CC0C42" w:rsidRPr="00D14888" w:rsidTr="00CC0C42">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CC0C42" w:rsidRPr="00D14888" w:rsidRDefault="00CC0C42" w:rsidP="00D14888">
            <w:pPr>
              <w:autoSpaceDE w:val="0"/>
              <w:autoSpaceDN w:val="0"/>
              <w:adjustRightInd w:val="0"/>
              <w:jc w:val="center"/>
              <w:rPr>
                <w:b/>
                <w:sz w:val="22"/>
                <w:szCs w:val="20"/>
              </w:rPr>
            </w:pPr>
            <w:r w:rsidRPr="00D14888">
              <w:rPr>
                <w:b/>
                <w:sz w:val="22"/>
                <w:szCs w:val="20"/>
              </w:rPr>
              <w:t xml:space="preserve">Раздел </w:t>
            </w:r>
            <w:r>
              <w:rPr>
                <w:b/>
                <w:sz w:val="22"/>
                <w:szCs w:val="20"/>
              </w:rPr>
              <w:t>3</w:t>
            </w:r>
            <w:r w:rsidRPr="00D14888">
              <w:rPr>
                <w:b/>
                <w:sz w:val="22"/>
                <w:szCs w:val="20"/>
              </w:rPr>
              <w:t xml:space="preserve">: Услуги для </w:t>
            </w:r>
            <w:r>
              <w:rPr>
                <w:b/>
                <w:sz w:val="22"/>
                <w:szCs w:val="20"/>
              </w:rPr>
              <w:t>архива</w:t>
            </w:r>
          </w:p>
        </w:tc>
      </w:tr>
      <w:tr w:rsidR="00CC0C42" w:rsidRPr="002C5C36" w:rsidTr="00AB7066">
        <w:trPr>
          <w:trHeight w:val="472"/>
        </w:trPr>
        <w:tc>
          <w:tcPr>
            <w:tcW w:w="501"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r>
              <w:rPr>
                <w:color w:val="000000"/>
                <w:sz w:val="22"/>
                <w:szCs w:val="22"/>
              </w:rPr>
              <w:t>4</w:t>
            </w:r>
          </w:p>
        </w:tc>
        <w:tc>
          <w:tcPr>
            <w:tcW w:w="3752" w:type="dxa"/>
            <w:tcBorders>
              <w:top w:val="single" w:sz="4" w:space="0" w:color="auto"/>
              <w:left w:val="single" w:sz="4" w:space="0" w:color="auto"/>
              <w:bottom w:val="single" w:sz="4" w:space="0" w:color="auto"/>
              <w:right w:val="single" w:sz="4" w:space="0" w:color="auto"/>
            </w:tcBorders>
          </w:tcPr>
          <w:p w:rsidR="00CC0C42" w:rsidRPr="002C5C36" w:rsidRDefault="00CC0C42" w:rsidP="00C66443">
            <w:pPr>
              <w:autoSpaceDE w:val="0"/>
              <w:autoSpaceDN w:val="0"/>
              <w:adjustRightInd w:val="0"/>
              <w:spacing w:after="0"/>
              <w:rPr>
                <w:sz w:val="22"/>
                <w:szCs w:val="22"/>
              </w:rPr>
            </w:pPr>
            <w:r w:rsidRPr="002C5C36">
              <w:rPr>
                <w:sz w:val="22"/>
                <w:szCs w:val="22"/>
              </w:rPr>
              <w:t>Услуга объединения ЛВС (</w:t>
            </w:r>
            <w:proofErr w:type="spellStart"/>
            <w:r w:rsidRPr="002C5C36">
              <w:rPr>
                <w:sz w:val="22"/>
                <w:szCs w:val="22"/>
              </w:rPr>
              <w:t>г</w:t>
            </w:r>
            <w:proofErr w:type="gramStart"/>
            <w:r w:rsidRPr="002C5C36">
              <w:rPr>
                <w:sz w:val="22"/>
                <w:szCs w:val="22"/>
              </w:rPr>
              <w:t>.Ю</w:t>
            </w:r>
            <w:proofErr w:type="gramEnd"/>
            <w:r w:rsidRPr="002C5C36">
              <w:rPr>
                <w:sz w:val="22"/>
                <w:szCs w:val="22"/>
              </w:rPr>
              <w:t>горск</w:t>
            </w:r>
            <w:proofErr w:type="spellEnd"/>
            <w:r w:rsidRPr="002C5C36">
              <w:rPr>
                <w:sz w:val="22"/>
                <w:szCs w:val="22"/>
              </w:rPr>
              <w:t xml:space="preserve">, ул. 40 лет Победы, 11 - </w:t>
            </w:r>
            <w:proofErr w:type="spellStart"/>
            <w:r w:rsidRPr="002C5C36">
              <w:rPr>
                <w:sz w:val="22"/>
                <w:szCs w:val="22"/>
              </w:rPr>
              <w:t>г.Югорск</w:t>
            </w:r>
            <w:proofErr w:type="spellEnd"/>
            <w:r w:rsidRPr="002C5C36">
              <w:rPr>
                <w:sz w:val="22"/>
                <w:szCs w:val="22"/>
              </w:rPr>
              <w:t>, ул.Железнодорожная, 43)</w:t>
            </w:r>
          </w:p>
        </w:tc>
        <w:tc>
          <w:tcPr>
            <w:tcW w:w="2693" w:type="dxa"/>
            <w:tcBorders>
              <w:top w:val="single" w:sz="4" w:space="0" w:color="auto"/>
              <w:left w:val="single" w:sz="4" w:space="0" w:color="auto"/>
              <w:bottom w:val="single" w:sz="4" w:space="0" w:color="auto"/>
              <w:right w:val="single" w:sz="4" w:space="0" w:color="auto"/>
            </w:tcBorders>
          </w:tcPr>
          <w:p w:rsidR="00CC0C42" w:rsidRPr="000E00B3" w:rsidRDefault="00CC0C42" w:rsidP="00C66443">
            <w:pPr>
              <w:spacing w:after="0"/>
              <w:jc w:val="center"/>
              <w:rPr>
                <w:color w:val="000000"/>
                <w:sz w:val="22"/>
                <w:szCs w:val="22"/>
              </w:rPr>
            </w:pPr>
          </w:p>
        </w:tc>
        <w:tc>
          <w:tcPr>
            <w:tcW w:w="621" w:type="dxa"/>
            <w:tcBorders>
              <w:top w:val="single" w:sz="4" w:space="0" w:color="auto"/>
              <w:left w:val="single" w:sz="4" w:space="0" w:color="auto"/>
              <w:bottom w:val="single" w:sz="4" w:space="0" w:color="auto"/>
              <w:right w:val="single" w:sz="4" w:space="0" w:color="auto"/>
            </w:tcBorders>
          </w:tcPr>
          <w:p w:rsidR="00CC0C42" w:rsidRDefault="00CC0C42" w:rsidP="00C66443">
            <w:pPr>
              <w:spacing w:after="0"/>
              <w:jc w:val="center"/>
            </w:pPr>
            <w:r w:rsidRPr="000E00B3">
              <w:rPr>
                <w:color w:val="000000"/>
                <w:sz w:val="22"/>
                <w:szCs w:val="22"/>
              </w:rPr>
              <w:t>месяц</w:t>
            </w:r>
          </w:p>
        </w:tc>
        <w:tc>
          <w:tcPr>
            <w:tcW w:w="729" w:type="dxa"/>
            <w:tcBorders>
              <w:top w:val="single" w:sz="4" w:space="0" w:color="auto"/>
              <w:left w:val="single" w:sz="4" w:space="0" w:color="auto"/>
              <w:bottom w:val="single" w:sz="4" w:space="0" w:color="auto"/>
              <w:right w:val="single" w:sz="4" w:space="0" w:color="auto"/>
            </w:tcBorders>
          </w:tcPr>
          <w:p w:rsidR="00CC0C42" w:rsidRPr="009A0FC5" w:rsidRDefault="00CC0C42" w:rsidP="009A0FC5">
            <w:pPr>
              <w:pStyle w:val="310"/>
              <w:snapToGrid w:val="0"/>
              <w:ind w:right="0" w:firstLine="0"/>
              <w:jc w:val="center"/>
              <w:rPr>
                <w:color w:val="000000"/>
                <w:sz w:val="22"/>
                <w:szCs w:val="22"/>
              </w:rPr>
            </w:pPr>
            <w:r>
              <w:rPr>
                <w:color w:val="000000"/>
                <w:sz w:val="22"/>
                <w:szCs w:val="22"/>
                <w:lang w:val="en-US"/>
              </w:rPr>
              <w:t>1</w:t>
            </w:r>
            <w:r>
              <w:rPr>
                <w:color w:val="000000"/>
                <w:sz w:val="22"/>
                <w:szCs w:val="22"/>
              </w:rPr>
              <w:t>0</w:t>
            </w: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r>
      <w:tr w:rsidR="00CC0C42" w:rsidRPr="002C5C36" w:rsidTr="00CC0C42">
        <w:trPr>
          <w:trHeight w:val="228"/>
        </w:trPr>
        <w:tc>
          <w:tcPr>
            <w:tcW w:w="9251" w:type="dxa"/>
            <w:gridSpan w:val="6"/>
            <w:tcBorders>
              <w:top w:val="single" w:sz="4" w:space="0" w:color="auto"/>
              <w:left w:val="single" w:sz="4" w:space="0" w:color="auto"/>
              <w:bottom w:val="single" w:sz="4" w:space="0" w:color="auto"/>
              <w:right w:val="single" w:sz="4" w:space="0" w:color="auto"/>
            </w:tcBorders>
          </w:tcPr>
          <w:p w:rsidR="00CC0C42" w:rsidRPr="00C66443" w:rsidRDefault="00CC0C42" w:rsidP="00C66443">
            <w:pPr>
              <w:pStyle w:val="310"/>
              <w:snapToGrid w:val="0"/>
              <w:ind w:right="0" w:firstLine="0"/>
              <w:jc w:val="center"/>
              <w:rPr>
                <w:b/>
                <w:color w:val="000000"/>
                <w:sz w:val="22"/>
                <w:szCs w:val="22"/>
              </w:rPr>
            </w:pPr>
            <w:r w:rsidRPr="00C66443">
              <w:rPr>
                <w:b/>
                <w:color w:val="000000"/>
                <w:sz w:val="22"/>
                <w:szCs w:val="22"/>
              </w:rPr>
              <w:t>ИТОГО:</w:t>
            </w:r>
          </w:p>
        </w:tc>
        <w:tc>
          <w:tcPr>
            <w:tcW w:w="955" w:type="dxa"/>
            <w:tcBorders>
              <w:top w:val="single" w:sz="4" w:space="0" w:color="auto"/>
              <w:left w:val="single" w:sz="4" w:space="0" w:color="auto"/>
              <w:bottom w:val="single" w:sz="4" w:space="0" w:color="auto"/>
              <w:right w:val="single" w:sz="4" w:space="0" w:color="auto"/>
            </w:tcBorders>
          </w:tcPr>
          <w:p w:rsidR="00CC0C42" w:rsidRDefault="00CC0C42" w:rsidP="00C66443">
            <w:pPr>
              <w:pStyle w:val="310"/>
              <w:snapToGrid w:val="0"/>
              <w:ind w:right="0" w:firstLine="0"/>
              <w:jc w:val="center"/>
              <w:rPr>
                <w:color w:val="000000"/>
                <w:sz w:val="22"/>
                <w:szCs w:val="22"/>
              </w:rPr>
            </w:pPr>
          </w:p>
        </w:tc>
      </w:tr>
    </w:tbl>
    <w:p w:rsidR="00CC0C42" w:rsidRDefault="00CC0C42" w:rsidP="00CC0C42">
      <w:pPr>
        <w:pStyle w:val="af6"/>
        <w:spacing w:after="0"/>
        <w:ind w:firstLine="709"/>
        <w:rPr>
          <w:b/>
        </w:rPr>
      </w:pPr>
    </w:p>
    <w:p w:rsidR="00CC0C42" w:rsidRDefault="00CC0C42" w:rsidP="00CC0C42">
      <w:pPr>
        <w:pStyle w:val="af6"/>
        <w:spacing w:after="0"/>
        <w:ind w:firstLine="709"/>
        <w:rPr>
          <w:b/>
        </w:rPr>
      </w:pPr>
      <w:r w:rsidRPr="00C644AB">
        <w:rPr>
          <w:b/>
        </w:rPr>
        <w:lastRenderedPageBreak/>
        <w:t>5</w:t>
      </w:r>
      <w:r w:rsidRPr="002C5C36">
        <w:rPr>
          <w:b/>
        </w:rPr>
        <w:t xml:space="preserve">. </w:t>
      </w:r>
      <w:r>
        <w:rPr>
          <w:b/>
        </w:rPr>
        <w:t>Первичная настройка оконечного оборудования Заказчика</w:t>
      </w:r>
    </w:p>
    <w:p w:rsidR="00CC0C42" w:rsidRPr="00CC0C42" w:rsidRDefault="00CC0C42" w:rsidP="00CC0C42">
      <w:pPr>
        <w:pStyle w:val="af6"/>
        <w:spacing w:after="0"/>
        <w:ind w:firstLine="709"/>
      </w:pPr>
      <w:r w:rsidRPr="00CC0C42">
        <w:t xml:space="preserve">Исполнитель обязуется выполнить </w:t>
      </w:r>
      <w:r>
        <w:t>первичную настройку оборудования Заказчика под условия канала связи Исполнителя.</w:t>
      </w:r>
    </w:p>
    <w:p w:rsidR="00CC0C42" w:rsidRPr="002C5C36" w:rsidRDefault="00CC0C42" w:rsidP="00CC0C42">
      <w:pPr>
        <w:pStyle w:val="af6"/>
        <w:spacing w:after="0"/>
        <w:ind w:firstLine="709"/>
        <w:rPr>
          <w:b/>
        </w:rPr>
      </w:pPr>
      <w:r>
        <w:rPr>
          <w:b/>
        </w:rPr>
        <w:t>5.1. Первичная настройка оконечного оборудования в удалённых подразделениях Заказчика:</w:t>
      </w:r>
    </w:p>
    <w:p w:rsidR="00CC0C42" w:rsidRPr="00B15D7B" w:rsidRDefault="00CC0C42" w:rsidP="00CC0C42">
      <w:pPr>
        <w:pStyle w:val="af6"/>
        <w:spacing w:after="0"/>
        <w:ind w:firstLine="709"/>
      </w:pPr>
      <w:r w:rsidRPr="00B15D7B">
        <w:t>5.1.1. в рамках настоящего Контракта:</w:t>
      </w:r>
    </w:p>
    <w:p w:rsidR="00CC0C42" w:rsidRPr="00B15D7B" w:rsidRDefault="00CC0C42" w:rsidP="00CC0C42">
      <w:pPr>
        <w:pStyle w:val="af6"/>
        <w:spacing w:after="0"/>
        <w:ind w:firstLine="709"/>
      </w:pPr>
      <w:r w:rsidRPr="00B15D7B">
        <w:t>а) Департамент жилищно-коммунального и строительного комплекса</w:t>
      </w:r>
      <w:r>
        <w:t xml:space="preserve"> администрации города Югорска</w:t>
      </w:r>
      <w:r w:rsidRPr="00B15D7B">
        <w:t xml:space="preserve"> (</w:t>
      </w:r>
      <w:proofErr w:type="spellStart"/>
      <w:r w:rsidRPr="00B15D7B">
        <w:t>г</w:t>
      </w:r>
      <w:proofErr w:type="gramStart"/>
      <w:r w:rsidRPr="00B15D7B">
        <w:t>.Ю</w:t>
      </w:r>
      <w:proofErr w:type="gramEnd"/>
      <w:r w:rsidRPr="00B15D7B">
        <w:t>горск</w:t>
      </w:r>
      <w:proofErr w:type="spellEnd"/>
      <w:r w:rsidRPr="00B15D7B">
        <w:t xml:space="preserve">, ул.Механизаторов, </w:t>
      </w:r>
      <w:r>
        <w:t>д.</w:t>
      </w:r>
      <w:r w:rsidRPr="00B15D7B">
        <w:t>22);</w:t>
      </w:r>
    </w:p>
    <w:p w:rsidR="00CC0C42" w:rsidRPr="00B15D7B" w:rsidRDefault="00CC0C42" w:rsidP="00CC0C42">
      <w:pPr>
        <w:pStyle w:val="af6"/>
        <w:spacing w:after="0"/>
        <w:ind w:firstLine="709"/>
      </w:pPr>
      <w:r w:rsidRPr="00B15D7B">
        <w:t>б) Отдел ЗАГС</w:t>
      </w:r>
      <w:r>
        <w:t xml:space="preserve"> администрации города Югорска</w:t>
      </w:r>
      <w:r w:rsidRPr="00B15D7B">
        <w:t xml:space="preserve"> (</w:t>
      </w:r>
      <w:proofErr w:type="spellStart"/>
      <w:r w:rsidRPr="00B15D7B">
        <w:t>г</w:t>
      </w:r>
      <w:proofErr w:type="gramStart"/>
      <w:r w:rsidRPr="00B15D7B">
        <w:t>.Ю</w:t>
      </w:r>
      <w:proofErr w:type="gramEnd"/>
      <w:r w:rsidRPr="00B15D7B">
        <w:t>горск</w:t>
      </w:r>
      <w:proofErr w:type="spellEnd"/>
      <w:r w:rsidRPr="00B15D7B">
        <w:t xml:space="preserve">, ул.Спортивная, </w:t>
      </w:r>
      <w:r>
        <w:t>д.</w:t>
      </w:r>
      <w:r w:rsidRPr="00B15D7B">
        <w:t>2);</w:t>
      </w:r>
    </w:p>
    <w:p w:rsidR="00CC0C42" w:rsidRDefault="00CC0C42" w:rsidP="00CC0C42">
      <w:pPr>
        <w:pStyle w:val="af6"/>
        <w:spacing w:after="0"/>
        <w:ind w:firstLine="709"/>
      </w:pPr>
      <w:r w:rsidRPr="00B15D7B">
        <w:t>в) Архив (</w:t>
      </w:r>
      <w:proofErr w:type="spellStart"/>
      <w:r w:rsidRPr="00B15D7B">
        <w:t>г</w:t>
      </w:r>
      <w:proofErr w:type="gramStart"/>
      <w:r w:rsidRPr="00B15D7B">
        <w:t>.Ю</w:t>
      </w:r>
      <w:proofErr w:type="gramEnd"/>
      <w:r w:rsidRPr="00B15D7B">
        <w:t>горск</w:t>
      </w:r>
      <w:proofErr w:type="spellEnd"/>
      <w:r w:rsidRPr="00B15D7B">
        <w:t xml:space="preserve">, ул.Железнодорожная, </w:t>
      </w:r>
      <w:r>
        <w:t>д.</w:t>
      </w:r>
      <w:r w:rsidRPr="00B15D7B">
        <w:t>43).</w:t>
      </w:r>
    </w:p>
    <w:p w:rsidR="00CC0C42" w:rsidRDefault="00CC0C42" w:rsidP="00CC0C42">
      <w:pPr>
        <w:pStyle w:val="af6"/>
        <w:spacing w:after="0"/>
        <w:ind w:firstLine="709"/>
      </w:pPr>
      <w:r w:rsidRPr="00B15D7B">
        <w:t>5.1.</w:t>
      </w:r>
      <w:r>
        <w:t>2</w:t>
      </w:r>
      <w:r w:rsidRPr="00B15D7B">
        <w:t xml:space="preserve">. </w:t>
      </w:r>
      <w:r w:rsidRPr="008A6711">
        <w:t xml:space="preserve">предусмотреть возможность последующего </w:t>
      </w:r>
      <w:r>
        <w:t>подключения (</w:t>
      </w:r>
      <w:r w:rsidRPr="00B15D7B">
        <w:t xml:space="preserve">в рамках </w:t>
      </w:r>
      <w:r>
        <w:t>других контрактов) следующих удалённых подразделений Заказчика</w:t>
      </w:r>
      <w:r w:rsidRPr="00B15D7B">
        <w:t>:</w:t>
      </w:r>
    </w:p>
    <w:p w:rsidR="00CC0C42" w:rsidRDefault="00CC0C42" w:rsidP="00CC0C42">
      <w:pPr>
        <w:pStyle w:val="af6"/>
        <w:spacing w:after="0"/>
        <w:ind w:firstLine="709"/>
      </w:pPr>
      <w:r>
        <w:t xml:space="preserve">а) Управление образования администрации города Югорска </w:t>
      </w:r>
      <w:r w:rsidRPr="00B15D7B">
        <w:t>(</w:t>
      </w:r>
      <w:proofErr w:type="spellStart"/>
      <w:r w:rsidRPr="00B15D7B">
        <w:t>г</w:t>
      </w:r>
      <w:proofErr w:type="gramStart"/>
      <w:r w:rsidRPr="00B15D7B">
        <w:t>.Ю</w:t>
      </w:r>
      <w:proofErr w:type="gramEnd"/>
      <w:r w:rsidRPr="00B15D7B">
        <w:t>горск</w:t>
      </w:r>
      <w:proofErr w:type="spellEnd"/>
      <w:r w:rsidRPr="00B15D7B">
        <w:t>, ул.Геологов, д.13</w:t>
      </w:r>
      <w:r>
        <w:t>);</w:t>
      </w:r>
    </w:p>
    <w:p w:rsidR="00CC0C42" w:rsidRDefault="00CC0C42" w:rsidP="00CC0C42">
      <w:pPr>
        <w:pStyle w:val="af6"/>
        <w:spacing w:after="0"/>
        <w:ind w:firstLine="709"/>
      </w:pPr>
      <w:r>
        <w:t xml:space="preserve">б) МКУ «Централизованная бухгалтерия» </w:t>
      </w:r>
      <w:r w:rsidRPr="00B15D7B">
        <w:t>(</w:t>
      </w:r>
      <w:proofErr w:type="spellStart"/>
      <w:r w:rsidRPr="00B15D7B">
        <w:t>г</w:t>
      </w:r>
      <w:proofErr w:type="gramStart"/>
      <w:r w:rsidRPr="00B15D7B">
        <w:t>.Ю</w:t>
      </w:r>
      <w:proofErr w:type="gramEnd"/>
      <w:r w:rsidRPr="00B15D7B">
        <w:t>горск</w:t>
      </w:r>
      <w:proofErr w:type="spellEnd"/>
      <w:r w:rsidRPr="00B15D7B">
        <w:t>, ул.</w:t>
      </w:r>
      <w:r>
        <w:t>Ленина</w:t>
      </w:r>
      <w:r w:rsidRPr="00B15D7B">
        <w:t>, д.</w:t>
      </w:r>
      <w:r>
        <w:t>41);</w:t>
      </w:r>
    </w:p>
    <w:p w:rsidR="00CC0C42" w:rsidRDefault="00CC0C42" w:rsidP="00CC0C42">
      <w:pPr>
        <w:pStyle w:val="af6"/>
        <w:spacing w:after="0"/>
        <w:ind w:firstLine="709"/>
      </w:pPr>
      <w:r w:rsidRPr="00F65B8B">
        <w:t>в) МКУ «Служба обеспечения органов местного самоуправления» (</w:t>
      </w:r>
      <w:proofErr w:type="spellStart"/>
      <w:r w:rsidRPr="00F65B8B">
        <w:t>г</w:t>
      </w:r>
      <w:proofErr w:type="gramStart"/>
      <w:r w:rsidRPr="00F65B8B">
        <w:t>.Ю</w:t>
      </w:r>
      <w:proofErr w:type="gramEnd"/>
      <w:r w:rsidRPr="00F65B8B">
        <w:t>горск</w:t>
      </w:r>
      <w:proofErr w:type="spellEnd"/>
      <w:r w:rsidRPr="00F65B8B">
        <w:t>, ул. 40 лет Победы, д.10).</w:t>
      </w:r>
    </w:p>
    <w:p w:rsidR="00CC0C42" w:rsidRDefault="00CC0C42" w:rsidP="00CC0C42">
      <w:pPr>
        <w:pStyle w:val="af6"/>
        <w:spacing w:after="0"/>
        <w:ind w:firstLine="709"/>
      </w:pPr>
    </w:p>
    <w:p w:rsidR="00CC0C42" w:rsidRPr="002C5C36" w:rsidRDefault="00CC0C42" w:rsidP="00CC0C42">
      <w:pPr>
        <w:pStyle w:val="af6"/>
        <w:spacing w:after="0"/>
        <w:ind w:firstLine="709"/>
        <w:rPr>
          <w:b/>
        </w:rPr>
      </w:pPr>
      <w:r>
        <w:rPr>
          <w:b/>
        </w:rPr>
        <w:t xml:space="preserve">5.2. Первичная настройка оконечного оборудования в </w:t>
      </w:r>
      <w:proofErr w:type="gramStart"/>
      <w:r>
        <w:rPr>
          <w:b/>
        </w:rPr>
        <w:t>серверной</w:t>
      </w:r>
      <w:proofErr w:type="gramEnd"/>
      <w:r>
        <w:rPr>
          <w:b/>
        </w:rPr>
        <w:t xml:space="preserve"> Заказчика:</w:t>
      </w:r>
    </w:p>
    <w:p w:rsidR="00CC0C42" w:rsidRPr="00F65B8B" w:rsidRDefault="00CC0C42" w:rsidP="00CC0C42">
      <w:pPr>
        <w:pStyle w:val="af6"/>
        <w:spacing w:after="0"/>
        <w:ind w:firstLine="709"/>
      </w:pPr>
      <w:r>
        <w:t xml:space="preserve">- настройка центрального </w:t>
      </w:r>
      <w:proofErr w:type="spellStart"/>
      <w:r>
        <w:t>маршрутизатора</w:t>
      </w:r>
      <w:proofErr w:type="spellEnd"/>
      <w:r>
        <w:t xml:space="preserve"> </w:t>
      </w:r>
      <w:r>
        <w:rPr>
          <w:lang w:val="en-US"/>
        </w:rPr>
        <w:t>Cisco</w:t>
      </w:r>
      <w:r>
        <w:t xml:space="preserve"> под условия каналов связи Исполнителя.</w:t>
      </w:r>
    </w:p>
    <w:p w:rsidR="00CC0C42" w:rsidRPr="00F65B8B" w:rsidRDefault="00CC0C42" w:rsidP="00CC0C42">
      <w:pPr>
        <w:pStyle w:val="af6"/>
        <w:spacing w:after="0"/>
        <w:ind w:firstLine="709"/>
      </w:pPr>
    </w:p>
    <w:p w:rsidR="00CC0C42" w:rsidRPr="002C5C36" w:rsidRDefault="00CC0C42" w:rsidP="00CC0C42">
      <w:pPr>
        <w:pStyle w:val="af6"/>
        <w:spacing w:after="0"/>
        <w:ind w:firstLine="709"/>
        <w:rPr>
          <w:b/>
        </w:rPr>
      </w:pPr>
      <w:r>
        <w:rPr>
          <w:b/>
        </w:rPr>
        <w:t>5.</w:t>
      </w:r>
      <w:r w:rsidRPr="00F65B8B">
        <w:rPr>
          <w:b/>
        </w:rPr>
        <w:t>3</w:t>
      </w:r>
      <w:r>
        <w:rPr>
          <w:b/>
        </w:rPr>
        <w:t xml:space="preserve">. Первичная настройка </w:t>
      </w:r>
      <w:r w:rsidRPr="00F65B8B">
        <w:rPr>
          <w:b/>
        </w:rPr>
        <w:t xml:space="preserve">маршрутизации в локальной сети </w:t>
      </w:r>
      <w:r>
        <w:rPr>
          <w:b/>
        </w:rPr>
        <w:t>Заказчика:</w:t>
      </w:r>
    </w:p>
    <w:p w:rsidR="00CC0C42" w:rsidRPr="00F65B8B" w:rsidRDefault="00CC0C42" w:rsidP="00CC0C42">
      <w:pPr>
        <w:pStyle w:val="af6"/>
        <w:spacing w:after="0"/>
        <w:ind w:firstLine="709"/>
      </w:pPr>
      <w:r>
        <w:t xml:space="preserve">- настройка программного </w:t>
      </w:r>
      <w:proofErr w:type="spellStart"/>
      <w:r>
        <w:t>маршрутизатора</w:t>
      </w:r>
      <w:proofErr w:type="spellEnd"/>
      <w:r>
        <w:t xml:space="preserve"> под управлением операционной системы </w:t>
      </w:r>
      <w:r>
        <w:rPr>
          <w:lang w:val="en-US"/>
        </w:rPr>
        <w:t>Linux</w:t>
      </w:r>
      <w:r>
        <w:t xml:space="preserve"> в локальной сети Заказчика с учётом использования каналов связи Исполнителя.</w:t>
      </w:r>
    </w:p>
    <w:p w:rsidR="00FD3D35" w:rsidRDefault="00FD3D35" w:rsidP="00F82208">
      <w:pPr>
        <w:spacing w:after="0"/>
        <w:ind w:firstLine="708"/>
        <w:rPr>
          <w:b/>
        </w:rPr>
      </w:pPr>
    </w:p>
    <w:p w:rsidR="00CC0C42" w:rsidRDefault="00CC0C42" w:rsidP="00F82208">
      <w:pPr>
        <w:spacing w:after="0"/>
        <w:ind w:firstLine="708"/>
        <w:rPr>
          <w:b/>
        </w:rPr>
      </w:pPr>
    </w:p>
    <w:p w:rsidR="00F82208" w:rsidRPr="0000040C" w:rsidRDefault="00F82208" w:rsidP="00F82208">
      <w:pPr>
        <w:spacing w:after="0"/>
        <w:ind w:firstLine="708"/>
        <w:rPr>
          <w:u w:val="single"/>
        </w:rPr>
      </w:pPr>
      <w:r w:rsidRPr="00BB7ED1">
        <w:rPr>
          <w:b/>
        </w:rPr>
        <w:t>Общая стоимость услуг</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8253BE" w:rsidRDefault="008253BE" w:rsidP="003D1C49">
      <w:pPr>
        <w:spacing w:after="0"/>
        <w:ind w:firstLine="709"/>
      </w:pPr>
    </w:p>
    <w:p w:rsidR="00AB7066" w:rsidRDefault="00AB7066" w:rsidP="003D1C49">
      <w:pPr>
        <w:spacing w:after="0"/>
        <w:ind w:firstLine="709"/>
      </w:pPr>
    </w:p>
    <w:p w:rsidR="00AB7066" w:rsidRDefault="00AB7066" w:rsidP="003D1C49">
      <w:pPr>
        <w:spacing w:after="0"/>
        <w:ind w:firstLine="709"/>
      </w:pPr>
    </w:p>
    <w:p w:rsidR="00AB7066" w:rsidRPr="00FB258A" w:rsidRDefault="00AB7066" w:rsidP="003D1C49">
      <w:pPr>
        <w:spacing w:after="0"/>
        <w:ind w:firstLine="709"/>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52E" w:rsidRDefault="000C752E">
      <w:r>
        <w:separator/>
      </w:r>
    </w:p>
  </w:endnote>
  <w:endnote w:type="continuationSeparator" w:id="0">
    <w:p w:rsidR="000C752E" w:rsidRDefault="000C75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42" w:rsidRDefault="00EA65EA" w:rsidP="00667896">
    <w:pPr>
      <w:pStyle w:val="a5"/>
      <w:framePr w:wrap="around" w:vAnchor="text" w:hAnchor="margin" w:xAlign="right" w:y="1"/>
      <w:rPr>
        <w:rStyle w:val="a6"/>
      </w:rPr>
    </w:pPr>
    <w:r>
      <w:rPr>
        <w:rStyle w:val="a6"/>
      </w:rPr>
      <w:fldChar w:fldCharType="begin"/>
    </w:r>
    <w:r w:rsidR="00CC0C42">
      <w:rPr>
        <w:rStyle w:val="a6"/>
      </w:rPr>
      <w:instrText xml:space="preserve">PAGE  </w:instrText>
    </w:r>
    <w:r>
      <w:rPr>
        <w:rStyle w:val="a6"/>
      </w:rPr>
      <w:fldChar w:fldCharType="end"/>
    </w:r>
  </w:p>
  <w:p w:rsidR="00CC0C42" w:rsidRDefault="00CC0C42"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42" w:rsidRDefault="00EA65EA" w:rsidP="00667896">
    <w:pPr>
      <w:pStyle w:val="a5"/>
      <w:framePr w:wrap="around" w:vAnchor="text" w:hAnchor="margin" w:xAlign="right" w:y="1"/>
      <w:rPr>
        <w:rStyle w:val="a6"/>
      </w:rPr>
    </w:pPr>
    <w:r>
      <w:rPr>
        <w:rStyle w:val="a6"/>
      </w:rPr>
      <w:fldChar w:fldCharType="begin"/>
    </w:r>
    <w:r w:rsidR="00CC0C42">
      <w:rPr>
        <w:rStyle w:val="a6"/>
      </w:rPr>
      <w:instrText xml:space="preserve">PAGE  </w:instrText>
    </w:r>
    <w:r>
      <w:rPr>
        <w:rStyle w:val="a6"/>
      </w:rPr>
      <w:fldChar w:fldCharType="separate"/>
    </w:r>
    <w:r w:rsidR="00117AC9">
      <w:rPr>
        <w:rStyle w:val="a6"/>
        <w:noProof/>
      </w:rPr>
      <w:t>25</w:t>
    </w:r>
    <w:r>
      <w:rPr>
        <w:rStyle w:val="a6"/>
      </w:rPr>
      <w:fldChar w:fldCharType="end"/>
    </w:r>
  </w:p>
  <w:p w:rsidR="00CC0C42" w:rsidRDefault="00CC0C42"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52E" w:rsidRDefault="000C752E">
      <w:r>
        <w:separator/>
      </w:r>
    </w:p>
  </w:footnote>
  <w:footnote w:type="continuationSeparator" w:id="0">
    <w:p w:rsidR="000C752E" w:rsidRDefault="000C752E">
      <w:r>
        <w:continuationSeparator/>
      </w:r>
    </w:p>
  </w:footnote>
  <w:footnote w:id="1">
    <w:p w:rsidR="00CC0C42" w:rsidRPr="007C7271" w:rsidRDefault="00CC0C42"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89505D"/>
    <w:multiLevelType w:val="multilevel"/>
    <w:tmpl w:val="05F24E1E"/>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3648B8"/>
    <w:multiLevelType w:val="hybridMultilevel"/>
    <w:tmpl w:val="9C84E55E"/>
    <w:lvl w:ilvl="0" w:tplc="1A300E4A">
      <w:start w:val="1"/>
      <w:numFmt w:val="decimal"/>
      <w:lvlText w:val="%1."/>
      <w:lvlJc w:val="left"/>
      <w:pPr>
        <w:ind w:left="540" w:hanging="360"/>
      </w:pPr>
      <w:rPr>
        <w:rFonts w:hint="default"/>
        <w:b/>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5">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276FA0"/>
    <w:multiLevelType w:val="hybridMultilevel"/>
    <w:tmpl w:val="5FEC6DA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5268CD"/>
    <w:multiLevelType w:val="hybridMultilevel"/>
    <w:tmpl w:val="04466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4F558E"/>
    <w:multiLevelType w:val="hybridMultilevel"/>
    <w:tmpl w:val="E68E6EC8"/>
    <w:lvl w:ilvl="0" w:tplc="EEEEB29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3"/>
  </w:num>
  <w:num w:numId="4">
    <w:abstractNumId w:val="36"/>
  </w:num>
  <w:num w:numId="5">
    <w:abstractNumId w:val="26"/>
  </w:num>
  <w:num w:numId="6">
    <w:abstractNumId w:val="19"/>
  </w:num>
  <w:num w:numId="7">
    <w:abstractNumId w:val="27"/>
  </w:num>
  <w:num w:numId="8">
    <w:abstractNumId w:val="18"/>
  </w:num>
  <w:num w:numId="9">
    <w:abstractNumId w:val="0"/>
  </w:num>
  <w:num w:numId="10">
    <w:abstractNumId w:val="20"/>
  </w:num>
  <w:num w:numId="11">
    <w:abstractNumId w:val="7"/>
  </w:num>
  <w:num w:numId="12">
    <w:abstractNumId w:val="2"/>
  </w:num>
  <w:num w:numId="13">
    <w:abstractNumId w:val="42"/>
  </w:num>
  <w:num w:numId="14">
    <w:abstractNumId w:val="29"/>
  </w:num>
  <w:num w:numId="15">
    <w:abstractNumId w:val="15"/>
  </w:num>
  <w:num w:numId="16">
    <w:abstractNumId w:val="5"/>
  </w:num>
  <w:num w:numId="17">
    <w:abstractNumId w:val="11"/>
  </w:num>
  <w:num w:numId="18">
    <w:abstractNumId w:val="21"/>
  </w:num>
  <w:num w:numId="19">
    <w:abstractNumId w:val="17"/>
  </w:num>
  <w:num w:numId="20">
    <w:abstractNumId w:val="14"/>
  </w:num>
  <w:num w:numId="21">
    <w:abstractNumId w:val="32"/>
  </w:num>
  <w:num w:numId="22">
    <w:abstractNumId w:val="35"/>
  </w:num>
  <w:num w:numId="23">
    <w:abstractNumId w:val="41"/>
  </w:num>
  <w:num w:numId="24">
    <w:abstractNumId w:val="22"/>
  </w:num>
  <w:num w:numId="25">
    <w:abstractNumId w:val="13"/>
  </w:num>
  <w:num w:numId="26">
    <w:abstractNumId w:val="38"/>
  </w:num>
  <w:num w:numId="27">
    <w:abstractNumId w:val="43"/>
  </w:num>
  <w:num w:numId="28">
    <w:abstractNumId w:val="9"/>
  </w:num>
  <w:num w:numId="29">
    <w:abstractNumId w:val="16"/>
  </w:num>
  <w:num w:numId="30">
    <w:abstractNumId w:val="37"/>
  </w:num>
  <w:num w:numId="31">
    <w:abstractNumId w:val="23"/>
  </w:num>
  <w:num w:numId="32">
    <w:abstractNumId w:val="45"/>
  </w:num>
  <w:num w:numId="33">
    <w:abstractNumId w:val="4"/>
  </w:num>
  <w:num w:numId="34">
    <w:abstractNumId w:val="40"/>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4"/>
  </w:num>
  <w:num w:numId="40">
    <w:abstractNumId w:val="30"/>
  </w:num>
  <w:num w:numId="41">
    <w:abstractNumId w:val="39"/>
  </w:num>
  <w:num w:numId="42">
    <w:abstractNumId w:val="25"/>
  </w:num>
  <w:num w:numId="43">
    <w:abstractNumId w:val="25"/>
  </w:num>
  <w:num w:numId="44">
    <w:abstractNumId w:val="24"/>
  </w:num>
  <w:num w:numId="45">
    <w:abstractNumId w:val="1"/>
  </w:num>
  <w:num w:numId="46">
    <w:abstractNumId w:val="12"/>
  </w:num>
  <w:num w:numId="47">
    <w:abstractNumId w:val="33"/>
  </w:num>
  <w:num w:numId="48">
    <w:abstractNumId w:val="10"/>
  </w:num>
  <w:num w:numId="49">
    <w:abstractNumId w:val="28"/>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FAA"/>
    <w:rsid w:val="00004762"/>
    <w:rsid w:val="00006693"/>
    <w:rsid w:val="00011396"/>
    <w:rsid w:val="00011DE8"/>
    <w:rsid w:val="000132CD"/>
    <w:rsid w:val="00013946"/>
    <w:rsid w:val="00015C87"/>
    <w:rsid w:val="0001611A"/>
    <w:rsid w:val="000161A2"/>
    <w:rsid w:val="00016A28"/>
    <w:rsid w:val="000201A0"/>
    <w:rsid w:val="00044371"/>
    <w:rsid w:val="00060A0D"/>
    <w:rsid w:val="00061048"/>
    <w:rsid w:val="000637BC"/>
    <w:rsid w:val="00064B67"/>
    <w:rsid w:val="00066045"/>
    <w:rsid w:val="00070882"/>
    <w:rsid w:val="00071A64"/>
    <w:rsid w:val="00074355"/>
    <w:rsid w:val="00081117"/>
    <w:rsid w:val="0008453A"/>
    <w:rsid w:val="000910B4"/>
    <w:rsid w:val="0009538E"/>
    <w:rsid w:val="00095561"/>
    <w:rsid w:val="0009648E"/>
    <w:rsid w:val="000B0932"/>
    <w:rsid w:val="000B4341"/>
    <w:rsid w:val="000B4815"/>
    <w:rsid w:val="000B6C8F"/>
    <w:rsid w:val="000C390B"/>
    <w:rsid w:val="000C500F"/>
    <w:rsid w:val="000C7389"/>
    <w:rsid w:val="000C752E"/>
    <w:rsid w:val="000C79DA"/>
    <w:rsid w:val="000D21D5"/>
    <w:rsid w:val="000D22D6"/>
    <w:rsid w:val="000D2C5D"/>
    <w:rsid w:val="000D5C1C"/>
    <w:rsid w:val="000E0082"/>
    <w:rsid w:val="000E3651"/>
    <w:rsid w:val="000F2C70"/>
    <w:rsid w:val="000F75F0"/>
    <w:rsid w:val="0010429D"/>
    <w:rsid w:val="00104C7A"/>
    <w:rsid w:val="00105153"/>
    <w:rsid w:val="001115A5"/>
    <w:rsid w:val="00117AC9"/>
    <w:rsid w:val="001202B8"/>
    <w:rsid w:val="001223BA"/>
    <w:rsid w:val="0012268D"/>
    <w:rsid w:val="0012414D"/>
    <w:rsid w:val="001267A3"/>
    <w:rsid w:val="00130291"/>
    <w:rsid w:val="001308B4"/>
    <w:rsid w:val="00130F30"/>
    <w:rsid w:val="00131022"/>
    <w:rsid w:val="0013699E"/>
    <w:rsid w:val="00145EA6"/>
    <w:rsid w:val="00153F49"/>
    <w:rsid w:val="00160BCF"/>
    <w:rsid w:val="0016682B"/>
    <w:rsid w:val="00166E08"/>
    <w:rsid w:val="00171EBB"/>
    <w:rsid w:val="001775A1"/>
    <w:rsid w:val="00181371"/>
    <w:rsid w:val="00181C77"/>
    <w:rsid w:val="00195E8E"/>
    <w:rsid w:val="001960EB"/>
    <w:rsid w:val="0019796D"/>
    <w:rsid w:val="001A0B60"/>
    <w:rsid w:val="001A6E10"/>
    <w:rsid w:val="001A7DAF"/>
    <w:rsid w:val="001B4818"/>
    <w:rsid w:val="001C4828"/>
    <w:rsid w:val="001C5AB9"/>
    <w:rsid w:val="001C5C7C"/>
    <w:rsid w:val="001C678E"/>
    <w:rsid w:val="001D0EC2"/>
    <w:rsid w:val="001D28D1"/>
    <w:rsid w:val="001D3A16"/>
    <w:rsid w:val="001D5E27"/>
    <w:rsid w:val="001D7D77"/>
    <w:rsid w:val="001E15B8"/>
    <w:rsid w:val="001E1C73"/>
    <w:rsid w:val="001E75E5"/>
    <w:rsid w:val="001F049D"/>
    <w:rsid w:val="001F1272"/>
    <w:rsid w:val="001F4997"/>
    <w:rsid w:val="001F4C31"/>
    <w:rsid w:val="001F515D"/>
    <w:rsid w:val="001F537D"/>
    <w:rsid w:val="001F6BE2"/>
    <w:rsid w:val="001F7A8C"/>
    <w:rsid w:val="001F7D28"/>
    <w:rsid w:val="002018FF"/>
    <w:rsid w:val="00203E47"/>
    <w:rsid w:val="0021492E"/>
    <w:rsid w:val="00215623"/>
    <w:rsid w:val="0021573B"/>
    <w:rsid w:val="00217159"/>
    <w:rsid w:val="00221C21"/>
    <w:rsid w:val="00222F69"/>
    <w:rsid w:val="00223410"/>
    <w:rsid w:val="002239B9"/>
    <w:rsid w:val="00224ADE"/>
    <w:rsid w:val="00233690"/>
    <w:rsid w:val="00236F24"/>
    <w:rsid w:val="002377F6"/>
    <w:rsid w:val="00241F3A"/>
    <w:rsid w:val="0024789F"/>
    <w:rsid w:val="00247903"/>
    <w:rsid w:val="0025746A"/>
    <w:rsid w:val="002579D0"/>
    <w:rsid w:val="002618CC"/>
    <w:rsid w:val="00266ED8"/>
    <w:rsid w:val="0027150E"/>
    <w:rsid w:val="0028208B"/>
    <w:rsid w:val="00282BE2"/>
    <w:rsid w:val="00284213"/>
    <w:rsid w:val="00284E80"/>
    <w:rsid w:val="00285833"/>
    <w:rsid w:val="002858AF"/>
    <w:rsid w:val="00286A1C"/>
    <w:rsid w:val="0029093B"/>
    <w:rsid w:val="002926B6"/>
    <w:rsid w:val="00293B8D"/>
    <w:rsid w:val="002959F5"/>
    <w:rsid w:val="002A515E"/>
    <w:rsid w:val="002A52B2"/>
    <w:rsid w:val="002B4931"/>
    <w:rsid w:val="002B56FD"/>
    <w:rsid w:val="002B6194"/>
    <w:rsid w:val="002C30D9"/>
    <w:rsid w:val="002D01A3"/>
    <w:rsid w:val="002D34CF"/>
    <w:rsid w:val="002D5EF5"/>
    <w:rsid w:val="002E2FAC"/>
    <w:rsid w:val="002E30A8"/>
    <w:rsid w:val="002E3391"/>
    <w:rsid w:val="002E3F42"/>
    <w:rsid w:val="002F1436"/>
    <w:rsid w:val="002F172D"/>
    <w:rsid w:val="002F24B1"/>
    <w:rsid w:val="002F4C09"/>
    <w:rsid w:val="002F6735"/>
    <w:rsid w:val="003011F8"/>
    <w:rsid w:val="0030197A"/>
    <w:rsid w:val="00305942"/>
    <w:rsid w:val="003073B9"/>
    <w:rsid w:val="00313B07"/>
    <w:rsid w:val="00314979"/>
    <w:rsid w:val="00314E06"/>
    <w:rsid w:val="003172DF"/>
    <w:rsid w:val="003226AA"/>
    <w:rsid w:val="00325FE9"/>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5445"/>
    <w:rsid w:val="00377DAA"/>
    <w:rsid w:val="00381785"/>
    <w:rsid w:val="00382341"/>
    <w:rsid w:val="0038285C"/>
    <w:rsid w:val="00384521"/>
    <w:rsid w:val="003860C2"/>
    <w:rsid w:val="00387CF4"/>
    <w:rsid w:val="003972A4"/>
    <w:rsid w:val="003A0255"/>
    <w:rsid w:val="003A45B2"/>
    <w:rsid w:val="003A5F89"/>
    <w:rsid w:val="003A7E42"/>
    <w:rsid w:val="003B18BC"/>
    <w:rsid w:val="003B1928"/>
    <w:rsid w:val="003B1F4A"/>
    <w:rsid w:val="003B4F62"/>
    <w:rsid w:val="003B535E"/>
    <w:rsid w:val="003B5DEE"/>
    <w:rsid w:val="003B714C"/>
    <w:rsid w:val="003B7355"/>
    <w:rsid w:val="003C3AC0"/>
    <w:rsid w:val="003C4ED7"/>
    <w:rsid w:val="003C7E1F"/>
    <w:rsid w:val="003D109A"/>
    <w:rsid w:val="003D12B3"/>
    <w:rsid w:val="003D1C49"/>
    <w:rsid w:val="003D741F"/>
    <w:rsid w:val="003E08B7"/>
    <w:rsid w:val="003E6995"/>
    <w:rsid w:val="003F0B3A"/>
    <w:rsid w:val="003F625F"/>
    <w:rsid w:val="004002FE"/>
    <w:rsid w:val="00401A29"/>
    <w:rsid w:val="00401C73"/>
    <w:rsid w:val="00403FB1"/>
    <w:rsid w:val="00404A45"/>
    <w:rsid w:val="00404D7D"/>
    <w:rsid w:val="00405971"/>
    <w:rsid w:val="004107D1"/>
    <w:rsid w:val="004164B1"/>
    <w:rsid w:val="00421C92"/>
    <w:rsid w:val="00426A0F"/>
    <w:rsid w:val="004270A6"/>
    <w:rsid w:val="00430103"/>
    <w:rsid w:val="004302B1"/>
    <w:rsid w:val="0043408F"/>
    <w:rsid w:val="00435896"/>
    <w:rsid w:val="00437269"/>
    <w:rsid w:val="00437628"/>
    <w:rsid w:val="004401AC"/>
    <w:rsid w:val="00443250"/>
    <w:rsid w:val="00444480"/>
    <w:rsid w:val="00447795"/>
    <w:rsid w:val="00450EC5"/>
    <w:rsid w:val="00451D8E"/>
    <w:rsid w:val="00453AB4"/>
    <w:rsid w:val="0045721B"/>
    <w:rsid w:val="00460508"/>
    <w:rsid w:val="00460F32"/>
    <w:rsid w:val="0046100A"/>
    <w:rsid w:val="00461982"/>
    <w:rsid w:val="004758D3"/>
    <w:rsid w:val="00480065"/>
    <w:rsid w:val="004838BD"/>
    <w:rsid w:val="004872D0"/>
    <w:rsid w:val="004908FA"/>
    <w:rsid w:val="00492696"/>
    <w:rsid w:val="00494217"/>
    <w:rsid w:val="0049561A"/>
    <w:rsid w:val="004957E0"/>
    <w:rsid w:val="00496BD8"/>
    <w:rsid w:val="004A3B73"/>
    <w:rsid w:val="004B0B3E"/>
    <w:rsid w:val="004B30E3"/>
    <w:rsid w:val="004B3C4A"/>
    <w:rsid w:val="004B735F"/>
    <w:rsid w:val="004C50FA"/>
    <w:rsid w:val="004C5173"/>
    <w:rsid w:val="004C6BF5"/>
    <w:rsid w:val="004D26E3"/>
    <w:rsid w:val="004D3E8C"/>
    <w:rsid w:val="004D461E"/>
    <w:rsid w:val="004D618E"/>
    <w:rsid w:val="004D6BE4"/>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7896"/>
    <w:rsid w:val="0067048C"/>
    <w:rsid w:val="00671057"/>
    <w:rsid w:val="00671524"/>
    <w:rsid w:val="00671D93"/>
    <w:rsid w:val="00672ECE"/>
    <w:rsid w:val="006803B1"/>
    <w:rsid w:val="006826CD"/>
    <w:rsid w:val="006878BA"/>
    <w:rsid w:val="0069589C"/>
    <w:rsid w:val="00696C42"/>
    <w:rsid w:val="006A0353"/>
    <w:rsid w:val="006A0EF8"/>
    <w:rsid w:val="006A539F"/>
    <w:rsid w:val="006B2C13"/>
    <w:rsid w:val="006B30F4"/>
    <w:rsid w:val="006B342B"/>
    <w:rsid w:val="006B4842"/>
    <w:rsid w:val="006C0713"/>
    <w:rsid w:val="006C6F89"/>
    <w:rsid w:val="006D0D0B"/>
    <w:rsid w:val="006D5D2B"/>
    <w:rsid w:val="006D69EC"/>
    <w:rsid w:val="006E19EB"/>
    <w:rsid w:val="006E5E0B"/>
    <w:rsid w:val="006E6567"/>
    <w:rsid w:val="006E7507"/>
    <w:rsid w:val="006F4F03"/>
    <w:rsid w:val="006F7816"/>
    <w:rsid w:val="00701094"/>
    <w:rsid w:val="0070185A"/>
    <w:rsid w:val="007039BA"/>
    <w:rsid w:val="00706CEC"/>
    <w:rsid w:val="0071090C"/>
    <w:rsid w:val="00714A24"/>
    <w:rsid w:val="00717C82"/>
    <w:rsid w:val="0072120E"/>
    <w:rsid w:val="007226EB"/>
    <w:rsid w:val="00723740"/>
    <w:rsid w:val="00725CE2"/>
    <w:rsid w:val="00726C83"/>
    <w:rsid w:val="007276D1"/>
    <w:rsid w:val="007306CF"/>
    <w:rsid w:val="00735A65"/>
    <w:rsid w:val="00740A97"/>
    <w:rsid w:val="00740E78"/>
    <w:rsid w:val="0074109C"/>
    <w:rsid w:val="00742158"/>
    <w:rsid w:val="00744A76"/>
    <w:rsid w:val="00745991"/>
    <w:rsid w:val="00752748"/>
    <w:rsid w:val="0075606B"/>
    <w:rsid w:val="00760F9A"/>
    <w:rsid w:val="0076357D"/>
    <w:rsid w:val="0076528C"/>
    <w:rsid w:val="00765483"/>
    <w:rsid w:val="00771CEE"/>
    <w:rsid w:val="00773E20"/>
    <w:rsid w:val="00781CF0"/>
    <w:rsid w:val="00782FD0"/>
    <w:rsid w:val="00783362"/>
    <w:rsid w:val="007844FE"/>
    <w:rsid w:val="00785972"/>
    <w:rsid w:val="00786F40"/>
    <w:rsid w:val="0078722B"/>
    <w:rsid w:val="007877B2"/>
    <w:rsid w:val="00787F55"/>
    <w:rsid w:val="0079521D"/>
    <w:rsid w:val="00795F40"/>
    <w:rsid w:val="007A002B"/>
    <w:rsid w:val="007A25B9"/>
    <w:rsid w:val="007B1095"/>
    <w:rsid w:val="007C064E"/>
    <w:rsid w:val="007C2B85"/>
    <w:rsid w:val="007C2C60"/>
    <w:rsid w:val="007C3929"/>
    <w:rsid w:val="007C4BBB"/>
    <w:rsid w:val="007C5244"/>
    <w:rsid w:val="007C7271"/>
    <w:rsid w:val="007D1686"/>
    <w:rsid w:val="007D5996"/>
    <w:rsid w:val="007E16C5"/>
    <w:rsid w:val="007E3140"/>
    <w:rsid w:val="007E7D07"/>
    <w:rsid w:val="007E7F20"/>
    <w:rsid w:val="007F1453"/>
    <w:rsid w:val="007F293B"/>
    <w:rsid w:val="007F4418"/>
    <w:rsid w:val="007F5B90"/>
    <w:rsid w:val="00800122"/>
    <w:rsid w:val="00802292"/>
    <w:rsid w:val="008032A9"/>
    <w:rsid w:val="00804D7D"/>
    <w:rsid w:val="00821174"/>
    <w:rsid w:val="00824556"/>
    <w:rsid w:val="008253BE"/>
    <w:rsid w:val="00826008"/>
    <w:rsid w:val="0082741F"/>
    <w:rsid w:val="00831159"/>
    <w:rsid w:val="00832E7B"/>
    <w:rsid w:val="00845CEE"/>
    <w:rsid w:val="0084716A"/>
    <w:rsid w:val="00851380"/>
    <w:rsid w:val="00851647"/>
    <w:rsid w:val="00851B09"/>
    <w:rsid w:val="00852D0F"/>
    <w:rsid w:val="00856E47"/>
    <w:rsid w:val="00865F57"/>
    <w:rsid w:val="0087379F"/>
    <w:rsid w:val="00874935"/>
    <w:rsid w:val="008752A9"/>
    <w:rsid w:val="00880240"/>
    <w:rsid w:val="00881C15"/>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5950"/>
    <w:rsid w:val="008D1E1E"/>
    <w:rsid w:val="008D5011"/>
    <w:rsid w:val="008D610F"/>
    <w:rsid w:val="008E00EE"/>
    <w:rsid w:val="008E0B65"/>
    <w:rsid w:val="008E1FFC"/>
    <w:rsid w:val="008E5334"/>
    <w:rsid w:val="008E555F"/>
    <w:rsid w:val="008E7351"/>
    <w:rsid w:val="008F7BF9"/>
    <w:rsid w:val="009000B0"/>
    <w:rsid w:val="00901DF6"/>
    <w:rsid w:val="00904B14"/>
    <w:rsid w:val="00914197"/>
    <w:rsid w:val="0091593E"/>
    <w:rsid w:val="00916474"/>
    <w:rsid w:val="00916E29"/>
    <w:rsid w:val="00923C84"/>
    <w:rsid w:val="0092659C"/>
    <w:rsid w:val="00927670"/>
    <w:rsid w:val="0093404B"/>
    <w:rsid w:val="009374F4"/>
    <w:rsid w:val="00943819"/>
    <w:rsid w:val="00951E65"/>
    <w:rsid w:val="0095393B"/>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A0FC5"/>
    <w:rsid w:val="009A7852"/>
    <w:rsid w:val="009B049B"/>
    <w:rsid w:val="009B26CB"/>
    <w:rsid w:val="009B71D9"/>
    <w:rsid w:val="009C05A8"/>
    <w:rsid w:val="009C0F5B"/>
    <w:rsid w:val="009C2593"/>
    <w:rsid w:val="009C263A"/>
    <w:rsid w:val="009C2FC3"/>
    <w:rsid w:val="009C781B"/>
    <w:rsid w:val="009C7CD4"/>
    <w:rsid w:val="009C7F21"/>
    <w:rsid w:val="009D1E9F"/>
    <w:rsid w:val="009D2048"/>
    <w:rsid w:val="009D204F"/>
    <w:rsid w:val="009D2FC7"/>
    <w:rsid w:val="009D3A32"/>
    <w:rsid w:val="009D7A24"/>
    <w:rsid w:val="009E4310"/>
    <w:rsid w:val="009E57E0"/>
    <w:rsid w:val="009F195D"/>
    <w:rsid w:val="009F57F4"/>
    <w:rsid w:val="009F5EA9"/>
    <w:rsid w:val="00A00B9A"/>
    <w:rsid w:val="00A043C5"/>
    <w:rsid w:val="00A105E2"/>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E3C40"/>
    <w:rsid w:val="00AE4660"/>
    <w:rsid w:val="00AE7E31"/>
    <w:rsid w:val="00AF0C1E"/>
    <w:rsid w:val="00AF133F"/>
    <w:rsid w:val="00AF2FC5"/>
    <w:rsid w:val="00B0097C"/>
    <w:rsid w:val="00B00D51"/>
    <w:rsid w:val="00B02B4D"/>
    <w:rsid w:val="00B07591"/>
    <w:rsid w:val="00B10EEE"/>
    <w:rsid w:val="00B13049"/>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7BAB"/>
    <w:rsid w:val="00B730DC"/>
    <w:rsid w:val="00B7353D"/>
    <w:rsid w:val="00B74D02"/>
    <w:rsid w:val="00B76AC9"/>
    <w:rsid w:val="00B80C8E"/>
    <w:rsid w:val="00B87792"/>
    <w:rsid w:val="00B90025"/>
    <w:rsid w:val="00B90228"/>
    <w:rsid w:val="00B95576"/>
    <w:rsid w:val="00B95C21"/>
    <w:rsid w:val="00B95F11"/>
    <w:rsid w:val="00BA3971"/>
    <w:rsid w:val="00BB5864"/>
    <w:rsid w:val="00BB7ED1"/>
    <w:rsid w:val="00BC2365"/>
    <w:rsid w:val="00BC76AD"/>
    <w:rsid w:val="00BD000E"/>
    <w:rsid w:val="00BD045B"/>
    <w:rsid w:val="00BD135C"/>
    <w:rsid w:val="00BE15F9"/>
    <w:rsid w:val="00BE387D"/>
    <w:rsid w:val="00BE3C6D"/>
    <w:rsid w:val="00BE4783"/>
    <w:rsid w:val="00BF04E4"/>
    <w:rsid w:val="00BF0E3E"/>
    <w:rsid w:val="00BF1178"/>
    <w:rsid w:val="00BF271D"/>
    <w:rsid w:val="00BF4024"/>
    <w:rsid w:val="00BF600B"/>
    <w:rsid w:val="00C00532"/>
    <w:rsid w:val="00C03DF5"/>
    <w:rsid w:val="00C05F8C"/>
    <w:rsid w:val="00C108A0"/>
    <w:rsid w:val="00C20A04"/>
    <w:rsid w:val="00C22D71"/>
    <w:rsid w:val="00C321D5"/>
    <w:rsid w:val="00C33F7B"/>
    <w:rsid w:val="00C34FF9"/>
    <w:rsid w:val="00C350A6"/>
    <w:rsid w:val="00C40B93"/>
    <w:rsid w:val="00C41A28"/>
    <w:rsid w:val="00C43446"/>
    <w:rsid w:val="00C45095"/>
    <w:rsid w:val="00C514E8"/>
    <w:rsid w:val="00C521D7"/>
    <w:rsid w:val="00C57A81"/>
    <w:rsid w:val="00C61B02"/>
    <w:rsid w:val="00C644AB"/>
    <w:rsid w:val="00C65872"/>
    <w:rsid w:val="00C66443"/>
    <w:rsid w:val="00C66A97"/>
    <w:rsid w:val="00C847E4"/>
    <w:rsid w:val="00C84D69"/>
    <w:rsid w:val="00C92150"/>
    <w:rsid w:val="00C92261"/>
    <w:rsid w:val="00C927C7"/>
    <w:rsid w:val="00CA1800"/>
    <w:rsid w:val="00CA3A45"/>
    <w:rsid w:val="00CA3A7E"/>
    <w:rsid w:val="00CA6BE3"/>
    <w:rsid w:val="00CB35FD"/>
    <w:rsid w:val="00CB4A32"/>
    <w:rsid w:val="00CB4D7B"/>
    <w:rsid w:val="00CC0C42"/>
    <w:rsid w:val="00CC5BED"/>
    <w:rsid w:val="00CD6DC1"/>
    <w:rsid w:val="00CD778C"/>
    <w:rsid w:val="00CE0F09"/>
    <w:rsid w:val="00CE26CA"/>
    <w:rsid w:val="00CE35B3"/>
    <w:rsid w:val="00CE5B23"/>
    <w:rsid w:val="00CE676E"/>
    <w:rsid w:val="00CF1381"/>
    <w:rsid w:val="00CF25EF"/>
    <w:rsid w:val="00D01B2A"/>
    <w:rsid w:val="00D057C7"/>
    <w:rsid w:val="00D06E4C"/>
    <w:rsid w:val="00D0728B"/>
    <w:rsid w:val="00D128B8"/>
    <w:rsid w:val="00D14888"/>
    <w:rsid w:val="00D205DD"/>
    <w:rsid w:val="00D21F8E"/>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A5088"/>
    <w:rsid w:val="00DA5A28"/>
    <w:rsid w:val="00DB08E7"/>
    <w:rsid w:val="00DB1995"/>
    <w:rsid w:val="00DC02BF"/>
    <w:rsid w:val="00DC06A4"/>
    <w:rsid w:val="00DC2CFC"/>
    <w:rsid w:val="00DC2E7A"/>
    <w:rsid w:val="00DC42B0"/>
    <w:rsid w:val="00DC4590"/>
    <w:rsid w:val="00DC72CF"/>
    <w:rsid w:val="00DD228E"/>
    <w:rsid w:val="00DD29D7"/>
    <w:rsid w:val="00DD3EA8"/>
    <w:rsid w:val="00DD6717"/>
    <w:rsid w:val="00DD6E4A"/>
    <w:rsid w:val="00DE21EE"/>
    <w:rsid w:val="00DE30C7"/>
    <w:rsid w:val="00DE4DD1"/>
    <w:rsid w:val="00DE6000"/>
    <w:rsid w:val="00DE63BC"/>
    <w:rsid w:val="00DF584A"/>
    <w:rsid w:val="00E00F03"/>
    <w:rsid w:val="00E0703B"/>
    <w:rsid w:val="00E1083C"/>
    <w:rsid w:val="00E12BE4"/>
    <w:rsid w:val="00E20D0E"/>
    <w:rsid w:val="00E239F4"/>
    <w:rsid w:val="00E23F22"/>
    <w:rsid w:val="00E26443"/>
    <w:rsid w:val="00E27B8F"/>
    <w:rsid w:val="00E31010"/>
    <w:rsid w:val="00E3307A"/>
    <w:rsid w:val="00E36CD0"/>
    <w:rsid w:val="00E37E84"/>
    <w:rsid w:val="00E40301"/>
    <w:rsid w:val="00E40EDD"/>
    <w:rsid w:val="00E443CC"/>
    <w:rsid w:val="00E462CB"/>
    <w:rsid w:val="00E4723F"/>
    <w:rsid w:val="00E503B3"/>
    <w:rsid w:val="00E62BC1"/>
    <w:rsid w:val="00E63D75"/>
    <w:rsid w:val="00E65760"/>
    <w:rsid w:val="00E7023C"/>
    <w:rsid w:val="00E779A2"/>
    <w:rsid w:val="00E77A04"/>
    <w:rsid w:val="00E80E27"/>
    <w:rsid w:val="00E8469A"/>
    <w:rsid w:val="00E85F7A"/>
    <w:rsid w:val="00E87F81"/>
    <w:rsid w:val="00E96AB1"/>
    <w:rsid w:val="00EA2731"/>
    <w:rsid w:val="00EA387D"/>
    <w:rsid w:val="00EA65EA"/>
    <w:rsid w:val="00EA6A3B"/>
    <w:rsid w:val="00EA7A9C"/>
    <w:rsid w:val="00EB4408"/>
    <w:rsid w:val="00EB6455"/>
    <w:rsid w:val="00EB787A"/>
    <w:rsid w:val="00EC144A"/>
    <w:rsid w:val="00EC223F"/>
    <w:rsid w:val="00EC3A72"/>
    <w:rsid w:val="00EC4620"/>
    <w:rsid w:val="00ED2912"/>
    <w:rsid w:val="00ED39CC"/>
    <w:rsid w:val="00ED3D0D"/>
    <w:rsid w:val="00ED42A3"/>
    <w:rsid w:val="00ED4619"/>
    <w:rsid w:val="00EE10AB"/>
    <w:rsid w:val="00EE14C1"/>
    <w:rsid w:val="00EE159A"/>
    <w:rsid w:val="00EE5CA9"/>
    <w:rsid w:val="00EF1A5B"/>
    <w:rsid w:val="00EF7E13"/>
    <w:rsid w:val="00F021B8"/>
    <w:rsid w:val="00F02DE6"/>
    <w:rsid w:val="00F04E4F"/>
    <w:rsid w:val="00F05D0E"/>
    <w:rsid w:val="00F07130"/>
    <w:rsid w:val="00F10B3D"/>
    <w:rsid w:val="00F14517"/>
    <w:rsid w:val="00F229A5"/>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5B8B"/>
    <w:rsid w:val="00F66D34"/>
    <w:rsid w:val="00F70AAD"/>
    <w:rsid w:val="00F70B37"/>
    <w:rsid w:val="00F82208"/>
    <w:rsid w:val="00F8336F"/>
    <w:rsid w:val="00F83A8A"/>
    <w:rsid w:val="00F92BFA"/>
    <w:rsid w:val="00F97A37"/>
    <w:rsid w:val="00FA0A1E"/>
    <w:rsid w:val="00FA188B"/>
    <w:rsid w:val="00FA1B27"/>
    <w:rsid w:val="00FA2894"/>
    <w:rsid w:val="00FA2C93"/>
    <w:rsid w:val="00FA4472"/>
    <w:rsid w:val="00FB2308"/>
    <w:rsid w:val="00FB600F"/>
    <w:rsid w:val="00FC58FA"/>
    <w:rsid w:val="00FC6ED4"/>
    <w:rsid w:val="00FD16E8"/>
    <w:rsid w:val="00FD3D35"/>
    <w:rsid w:val="00FD656B"/>
    <w:rsid w:val="00FD7048"/>
    <w:rsid w:val="00FE6192"/>
    <w:rsid w:val="00FE6C04"/>
    <w:rsid w:val="00FF0963"/>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0FA"/>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9"/>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uiPriority w:val="99"/>
    <w:qFormat/>
    <w:rsid w:val="00547F80"/>
    <w:pPr>
      <w:spacing w:after="0"/>
      <w:ind w:left="720"/>
      <w:jc w:val="left"/>
    </w:pPr>
  </w:style>
  <w:style w:type="paragraph" w:styleId="af6">
    <w:name w:val="Body Text"/>
    <w:basedOn w:val="a0"/>
    <w:link w:val="af7"/>
    <w:rsid w:val="00725CE2"/>
    <w:pPr>
      <w:spacing w:after="120"/>
    </w:pPr>
  </w:style>
  <w:style w:type="character" w:customStyle="1" w:styleId="af7">
    <w:name w:val="Основной текст Знак"/>
    <w:link w:val="af6"/>
    <w:rsid w:val="00725CE2"/>
    <w:rPr>
      <w:sz w:val="24"/>
      <w:szCs w:val="24"/>
    </w:rPr>
  </w:style>
  <w:style w:type="paragraph" w:customStyle="1" w:styleId="af8">
    <w:name w:val="Обычный + по ширине"/>
    <w:basedOn w:val="a0"/>
    <w:rsid w:val="00725CE2"/>
    <w:pPr>
      <w:spacing w:after="0"/>
    </w:pPr>
  </w:style>
  <w:style w:type="paragraph" w:styleId="a">
    <w:name w:val="List Number"/>
    <w:basedOn w:val="a0"/>
    <w:rsid w:val="00725CE2"/>
    <w:pPr>
      <w:numPr>
        <w:numId w:val="45"/>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1">
    <w:name w:val="Заголовок 3 Знак"/>
    <w:link w:val="3"/>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s>
</file>

<file path=word/webSettings.xml><?xml version="1.0" encoding="utf-8"?>
<w:webSettings xmlns:r="http://schemas.openxmlformats.org/officeDocument/2006/relationships" xmlns:w="http://schemas.openxmlformats.org/wordprocessingml/2006/main">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5E581-B567-4EFF-965C-3445B1E9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29</Pages>
  <Words>9655</Words>
  <Characters>70031</Characters>
  <Application>Microsoft Office Word</Application>
  <DocSecurity>0</DocSecurity>
  <Lines>583</Lines>
  <Paragraphs>159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79527</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15</cp:revision>
  <cp:lastPrinted>2014-12-30T11:03:00Z</cp:lastPrinted>
  <dcterms:created xsi:type="dcterms:W3CDTF">2014-12-14T06:51:00Z</dcterms:created>
  <dcterms:modified xsi:type="dcterms:W3CDTF">2015-01-26T11:46:00Z</dcterms:modified>
</cp:coreProperties>
</file>